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6C170" w14:textId="77777777" w:rsidR="00BA2DD5" w:rsidRDefault="00BA2DD5">
      <w:pPr>
        <w:pStyle w:val="BodyText"/>
        <w:spacing w:before="2"/>
        <w:rPr>
          <w:rFonts w:ascii="Times New Roman"/>
        </w:rPr>
      </w:pPr>
    </w:p>
    <w:p w14:paraId="1A8799C4" w14:textId="77777777" w:rsidR="00BA2DD5" w:rsidRDefault="00000000">
      <w:pPr>
        <w:pStyle w:val="Title"/>
      </w:pPr>
      <w:r>
        <w:rPr>
          <w:color w:val="1F2023"/>
          <w:spacing w:val="-1"/>
          <w:w w:val="90"/>
        </w:rPr>
        <w:t>SUBMISSIONS</w:t>
      </w:r>
      <w:r>
        <w:rPr>
          <w:color w:val="1F2023"/>
          <w:spacing w:val="-12"/>
          <w:w w:val="90"/>
        </w:rPr>
        <w:t xml:space="preserve"> </w:t>
      </w:r>
      <w:r>
        <w:rPr>
          <w:color w:val="1F2023"/>
          <w:w w:val="90"/>
        </w:rPr>
        <w:t>CATEGORIES</w:t>
      </w:r>
    </w:p>
    <w:p w14:paraId="5F22B0E5" w14:textId="77777777" w:rsidR="00BA2DD5" w:rsidRDefault="00BA2DD5">
      <w:pPr>
        <w:pStyle w:val="BodyText"/>
        <w:spacing w:before="11"/>
        <w:rPr>
          <w:rFonts w:ascii="Tahoma"/>
          <w:b/>
          <w:sz w:val="28"/>
        </w:rPr>
      </w:pPr>
    </w:p>
    <w:p w14:paraId="50E91FFA" w14:textId="77777777" w:rsidR="00BA2DD5" w:rsidRDefault="00000000">
      <w:pPr>
        <w:ind w:left="3902" w:right="3985"/>
        <w:jc w:val="center"/>
        <w:rPr>
          <w:i/>
          <w:sz w:val="24"/>
        </w:rPr>
      </w:pPr>
      <w:r>
        <w:rPr>
          <w:i/>
          <w:color w:val="1F2023"/>
          <w:w w:val="95"/>
          <w:sz w:val="24"/>
        </w:rPr>
        <w:t>Recognising</w:t>
      </w:r>
      <w:r>
        <w:rPr>
          <w:i/>
          <w:color w:val="1F2023"/>
          <w:spacing w:val="12"/>
          <w:w w:val="95"/>
          <w:sz w:val="24"/>
        </w:rPr>
        <w:t xml:space="preserve"> </w:t>
      </w:r>
      <w:r>
        <w:rPr>
          <w:i/>
          <w:color w:val="1F2023"/>
          <w:w w:val="95"/>
          <w:sz w:val="24"/>
        </w:rPr>
        <w:t>excellence</w:t>
      </w:r>
      <w:r>
        <w:rPr>
          <w:i/>
          <w:color w:val="1F2023"/>
          <w:spacing w:val="13"/>
          <w:w w:val="95"/>
          <w:sz w:val="24"/>
        </w:rPr>
        <w:t xml:space="preserve"> </w:t>
      </w:r>
      <w:r>
        <w:rPr>
          <w:i/>
          <w:color w:val="1F2023"/>
          <w:w w:val="95"/>
          <w:sz w:val="24"/>
        </w:rPr>
        <w:t>in</w:t>
      </w:r>
      <w:r>
        <w:rPr>
          <w:i/>
          <w:color w:val="1F2023"/>
          <w:spacing w:val="12"/>
          <w:w w:val="95"/>
          <w:sz w:val="24"/>
        </w:rPr>
        <w:t xml:space="preserve"> </w:t>
      </w:r>
      <w:r>
        <w:rPr>
          <w:i/>
          <w:color w:val="1F2023"/>
          <w:w w:val="95"/>
          <w:sz w:val="24"/>
        </w:rPr>
        <w:t>the</w:t>
      </w:r>
      <w:r>
        <w:rPr>
          <w:i/>
          <w:color w:val="1F2023"/>
          <w:spacing w:val="10"/>
          <w:w w:val="95"/>
          <w:sz w:val="24"/>
        </w:rPr>
        <w:t xml:space="preserve"> </w:t>
      </w:r>
      <w:r>
        <w:rPr>
          <w:i/>
          <w:color w:val="1F2023"/>
          <w:w w:val="95"/>
          <w:sz w:val="24"/>
        </w:rPr>
        <w:t>South</w:t>
      </w:r>
      <w:r>
        <w:rPr>
          <w:i/>
          <w:color w:val="1F2023"/>
          <w:spacing w:val="8"/>
          <w:w w:val="95"/>
          <w:sz w:val="24"/>
        </w:rPr>
        <w:t xml:space="preserve"> </w:t>
      </w:r>
      <w:r>
        <w:rPr>
          <w:i/>
          <w:color w:val="1F2023"/>
          <w:w w:val="95"/>
          <w:sz w:val="24"/>
        </w:rPr>
        <w:t>African</w:t>
      </w:r>
      <w:r>
        <w:rPr>
          <w:i/>
          <w:color w:val="1F2023"/>
          <w:spacing w:val="13"/>
          <w:w w:val="95"/>
          <w:sz w:val="24"/>
        </w:rPr>
        <w:t xml:space="preserve"> </w:t>
      </w:r>
      <w:r>
        <w:rPr>
          <w:i/>
          <w:color w:val="1F2023"/>
          <w:w w:val="95"/>
          <w:sz w:val="24"/>
        </w:rPr>
        <w:t>beverage</w:t>
      </w:r>
      <w:r>
        <w:rPr>
          <w:i/>
          <w:color w:val="1F2023"/>
          <w:spacing w:val="12"/>
          <w:w w:val="95"/>
          <w:sz w:val="24"/>
        </w:rPr>
        <w:t xml:space="preserve"> </w:t>
      </w:r>
      <w:r>
        <w:rPr>
          <w:i/>
          <w:color w:val="1F2023"/>
          <w:w w:val="95"/>
          <w:sz w:val="24"/>
        </w:rPr>
        <w:t>industry</w:t>
      </w:r>
    </w:p>
    <w:p w14:paraId="1A7C8B0C" w14:textId="77777777" w:rsidR="00BA2DD5" w:rsidRDefault="00000000">
      <w:pPr>
        <w:pStyle w:val="BodyText"/>
        <w:spacing w:before="7"/>
        <w:rPr>
          <w:i/>
          <w:sz w:val="26"/>
        </w:rPr>
      </w:pPr>
      <w:r>
        <w:pict w14:anchorId="24940523">
          <v:rect id="_x0000_s2050" style="position:absolute;margin-left:49.55pt;margin-top:18.15pt;width:742.9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6EEFAF1" w14:textId="77777777" w:rsidR="00BA2DD5" w:rsidRDefault="00BA2DD5">
      <w:pPr>
        <w:pStyle w:val="BodyText"/>
        <w:rPr>
          <w:i/>
          <w:sz w:val="20"/>
        </w:rPr>
      </w:pPr>
    </w:p>
    <w:p w14:paraId="091DB025" w14:textId="77777777" w:rsidR="00BA2DD5" w:rsidRDefault="00BA2DD5">
      <w:pPr>
        <w:pStyle w:val="BodyText"/>
        <w:spacing w:before="5"/>
        <w:rPr>
          <w:i/>
        </w:rPr>
      </w:pPr>
    </w:p>
    <w:p w14:paraId="52FB1E95" w14:textId="77777777" w:rsidR="00BA2DD5" w:rsidRDefault="00000000">
      <w:pPr>
        <w:spacing w:before="1"/>
        <w:ind w:left="140"/>
        <w:rPr>
          <w:rFonts w:ascii="Tahoma"/>
          <w:b/>
          <w:sz w:val="18"/>
        </w:rPr>
      </w:pPr>
      <w:r>
        <w:rPr>
          <w:rFonts w:ascii="Tahoma"/>
          <w:b/>
          <w:color w:val="1F2023"/>
          <w:w w:val="85"/>
          <w:sz w:val="18"/>
        </w:rPr>
        <w:t>HOW</w:t>
      </w:r>
      <w:r>
        <w:rPr>
          <w:rFonts w:ascii="Tahoma"/>
          <w:b/>
          <w:color w:val="1F2023"/>
          <w:spacing w:val="16"/>
          <w:w w:val="85"/>
          <w:sz w:val="18"/>
        </w:rPr>
        <w:t xml:space="preserve"> </w:t>
      </w:r>
      <w:r>
        <w:rPr>
          <w:rFonts w:ascii="Tahoma"/>
          <w:b/>
          <w:color w:val="1F2023"/>
          <w:w w:val="85"/>
          <w:sz w:val="18"/>
        </w:rPr>
        <w:t>IT</w:t>
      </w:r>
      <w:r>
        <w:rPr>
          <w:rFonts w:ascii="Tahoma"/>
          <w:b/>
          <w:color w:val="1F2023"/>
          <w:spacing w:val="14"/>
          <w:w w:val="85"/>
          <w:sz w:val="18"/>
        </w:rPr>
        <w:t xml:space="preserve"> </w:t>
      </w:r>
      <w:r>
        <w:rPr>
          <w:rFonts w:ascii="Tahoma"/>
          <w:b/>
          <w:color w:val="1F2023"/>
          <w:w w:val="85"/>
          <w:sz w:val="18"/>
        </w:rPr>
        <w:t>WORKS</w:t>
      </w:r>
    </w:p>
    <w:p w14:paraId="06D11B3D" w14:textId="77777777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spacing w:before="156"/>
        <w:rPr>
          <w:sz w:val="18"/>
        </w:rPr>
      </w:pPr>
      <w:r>
        <w:rPr>
          <w:color w:val="1F2023"/>
          <w:w w:val="95"/>
          <w:sz w:val="18"/>
        </w:rPr>
        <w:t>Any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brand,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distributor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or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agency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may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submit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an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entry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submission to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be</w:t>
      </w:r>
      <w:r>
        <w:rPr>
          <w:color w:val="1F2023"/>
          <w:spacing w:val="-4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considered</w:t>
      </w:r>
      <w:r>
        <w:rPr>
          <w:color w:val="1F2023"/>
          <w:spacing w:val="-6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for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an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award.</w:t>
      </w:r>
    </w:p>
    <w:p w14:paraId="1F0EB639" w14:textId="77777777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spacing w:before="151"/>
        <w:rPr>
          <w:sz w:val="18"/>
        </w:rPr>
      </w:pPr>
      <w:r>
        <w:rPr>
          <w:color w:val="1F2023"/>
          <w:w w:val="95"/>
          <w:sz w:val="18"/>
        </w:rPr>
        <w:t>The</w:t>
      </w:r>
      <w:r>
        <w:rPr>
          <w:color w:val="1F2023"/>
          <w:spacing w:val="-8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entry</w:t>
      </w:r>
      <w:r>
        <w:rPr>
          <w:color w:val="1F2023"/>
          <w:spacing w:val="-9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may</w:t>
      </w:r>
      <w:r>
        <w:rPr>
          <w:color w:val="1F2023"/>
          <w:spacing w:val="-9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be</w:t>
      </w:r>
      <w:r>
        <w:rPr>
          <w:color w:val="1F2023"/>
          <w:spacing w:val="-9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submitted</w:t>
      </w:r>
      <w:r>
        <w:rPr>
          <w:color w:val="1F2023"/>
          <w:spacing w:val="-1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in</w:t>
      </w:r>
      <w:r>
        <w:rPr>
          <w:color w:val="1F2023"/>
          <w:spacing w:val="-9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any</w:t>
      </w:r>
      <w:r>
        <w:rPr>
          <w:color w:val="1F2023"/>
          <w:spacing w:val="-10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format</w:t>
      </w:r>
      <w:r>
        <w:rPr>
          <w:color w:val="1F2023"/>
          <w:spacing w:val="-9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you</w:t>
      </w:r>
      <w:r>
        <w:rPr>
          <w:color w:val="1F2023"/>
          <w:spacing w:val="-10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wish.</w:t>
      </w:r>
    </w:p>
    <w:p w14:paraId="127171FD" w14:textId="77777777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spacing w:before="155"/>
        <w:rPr>
          <w:sz w:val="18"/>
        </w:rPr>
      </w:pPr>
      <w:r>
        <w:rPr>
          <w:color w:val="1F2023"/>
          <w:spacing w:val="-1"/>
          <w:sz w:val="18"/>
        </w:rPr>
        <w:t>Award</w:t>
      </w:r>
      <w:r>
        <w:rPr>
          <w:color w:val="1F2023"/>
          <w:spacing w:val="-17"/>
          <w:sz w:val="18"/>
        </w:rPr>
        <w:t xml:space="preserve"> </w:t>
      </w:r>
      <w:r>
        <w:rPr>
          <w:color w:val="1F2023"/>
          <w:spacing w:val="-1"/>
          <w:sz w:val="18"/>
        </w:rPr>
        <w:t>categories</w:t>
      </w:r>
      <w:r>
        <w:rPr>
          <w:color w:val="1F2023"/>
          <w:spacing w:val="-16"/>
          <w:sz w:val="18"/>
        </w:rPr>
        <w:t xml:space="preserve"> </w:t>
      </w:r>
      <w:r>
        <w:rPr>
          <w:color w:val="1F2023"/>
          <w:spacing w:val="-1"/>
          <w:sz w:val="18"/>
        </w:rPr>
        <w:t>and</w:t>
      </w:r>
      <w:r>
        <w:rPr>
          <w:color w:val="1F2023"/>
          <w:spacing w:val="-14"/>
          <w:sz w:val="18"/>
        </w:rPr>
        <w:t xml:space="preserve"> </w:t>
      </w:r>
      <w:r>
        <w:rPr>
          <w:color w:val="1F2023"/>
          <w:spacing w:val="-1"/>
          <w:sz w:val="18"/>
        </w:rPr>
        <w:t>submission</w:t>
      </w:r>
      <w:r>
        <w:rPr>
          <w:color w:val="1F2023"/>
          <w:spacing w:val="-14"/>
          <w:sz w:val="18"/>
        </w:rPr>
        <w:t xml:space="preserve"> </w:t>
      </w:r>
      <w:r>
        <w:rPr>
          <w:color w:val="1F2023"/>
          <w:sz w:val="18"/>
        </w:rPr>
        <w:t>criteria</w:t>
      </w:r>
      <w:r>
        <w:rPr>
          <w:color w:val="1F2023"/>
          <w:spacing w:val="-13"/>
          <w:sz w:val="18"/>
        </w:rPr>
        <w:t xml:space="preserve"> </w:t>
      </w:r>
      <w:r>
        <w:rPr>
          <w:color w:val="1F2023"/>
          <w:sz w:val="18"/>
        </w:rPr>
        <w:t>for</w:t>
      </w:r>
      <w:r>
        <w:rPr>
          <w:color w:val="1F2023"/>
          <w:spacing w:val="-12"/>
          <w:sz w:val="18"/>
        </w:rPr>
        <w:t xml:space="preserve"> </w:t>
      </w:r>
      <w:r>
        <w:rPr>
          <w:color w:val="1F2023"/>
          <w:sz w:val="18"/>
        </w:rPr>
        <w:t>each</w:t>
      </w:r>
      <w:r>
        <w:rPr>
          <w:color w:val="1F2023"/>
          <w:spacing w:val="-13"/>
          <w:sz w:val="18"/>
        </w:rPr>
        <w:t xml:space="preserve"> </w:t>
      </w:r>
      <w:r>
        <w:rPr>
          <w:color w:val="1F2023"/>
          <w:sz w:val="18"/>
        </w:rPr>
        <w:t>can</w:t>
      </w:r>
      <w:r>
        <w:rPr>
          <w:color w:val="1F2023"/>
          <w:spacing w:val="-16"/>
          <w:sz w:val="18"/>
        </w:rPr>
        <w:t xml:space="preserve"> </w:t>
      </w:r>
      <w:r>
        <w:rPr>
          <w:color w:val="1F2023"/>
          <w:sz w:val="18"/>
        </w:rPr>
        <w:t>be</w:t>
      </w:r>
      <w:r>
        <w:rPr>
          <w:color w:val="1F2023"/>
          <w:spacing w:val="-12"/>
          <w:sz w:val="18"/>
        </w:rPr>
        <w:t xml:space="preserve"> </w:t>
      </w:r>
      <w:r>
        <w:rPr>
          <w:color w:val="1F2023"/>
          <w:sz w:val="18"/>
        </w:rPr>
        <w:t>found</w:t>
      </w:r>
      <w:r>
        <w:rPr>
          <w:color w:val="1F2023"/>
          <w:spacing w:val="-14"/>
          <w:sz w:val="18"/>
        </w:rPr>
        <w:t xml:space="preserve"> </w:t>
      </w:r>
      <w:r>
        <w:rPr>
          <w:color w:val="1F2023"/>
          <w:sz w:val="18"/>
        </w:rPr>
        <w:t>below.</w:t>
      </w:r>
    </w:p>
    <w:p w14:paraId="252EC31D" w14:textId="753916F5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spacing w:before="153"/>
        <w:rPr>
          <w:sz w:val="18"/>
        </w:rPr>
      </w:pPr>
      <w:r>
        <w:rPr>
          <w:color w:val="1F2023"/>
          <w:w w:val="95"/>
          <w:sz w:val="18"/>
        </w:rPr>
        <w:t>Only</w:t>
      </w:r>
      <w:r>
        <w:rPr>
          <w:color w:val="1F2023"/>
          <w:spacing w:val="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products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&amp;</w:t>
      </w:r>
      <w:r>
        <w:rPr>
          <w:color w:val="1F2023"/>
          <w:spacing w:val="4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campaigns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for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the 202</w:t>
      </w:r>
      <w:r w:rsidR="00CD54C7">
        <w:rPr>
          <w:color w:val="1F2023"/>
          <w:w w:val="95"/>
          <w:sz w:val="18"/>
        </w:rPr>
        <w:t>3</w:t>
      </w:r>
      <w:r>
        <w:rPr>
          <w:color w:val="1F2023"/>
          <w:spacing w:val="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calendar</w:t>
      </w:r>
      <w:r>
        <w:rPr>
          <w:color w:val="1F2023"/>
          <w:spacing w:val="4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year</w:t>
      </w:r>
      <w:r>
        <w:rPr>
          <w:color w:val="1F2023"/>
          <w:spacing w:val="8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are</w:t>
      </w:r>
      <w:r>
        <w:rPr>
          <w:color w:val="1F2023"/>
          <w:spacing w:val="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admissible.</w:t>
      </w:r>
    </w:p>
    <w:p w14:paraId="0DFFFEF6" w14:textId="77777777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rPr>
          <w:sz w:val="18"/>
        </w:rPr>
      </w:pPr>
      <w:r>
        <w:rPr>
          <w:color w:val="1F2023"/>
          <w:w w:val="95"/>
          <w:sz w:val="18"/>
        </w:rPr>
        <w:t>Submissions</w:t>
      </w:r>
      <w:r>
        <w:rPr>
          <w:color w:val="1F2023"/>
          <w:spacing w:val="-7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will</w:t>
      </w:r>
      <w:r>
        <w:rPr>
          <w:color w:val="1F2023"/>
          <w:spacing w:val="-6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be</w:t>
      </w:r>
      <w:r>
        <w:rPr>
          <w:color w:val="1F2023"/>
          <w:spacing w:val="-5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vetted</w:t>
      </w:r>
      <w:r>
        <w:rPr>
          <w:color w:val="1F2023"/>
          <w:spacing w:val="-8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prior</w:t>
      </w:r>
      <w:r>
        <w:rPr>
          <w:color w:val="1F2023"/>
          <w:spacing w:val="-5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to</w:t>
      </w:r>
      <w:r>
        <w:rPr>
          <w:color w:val="1F2023"/>
          <w:spacing w:val="-6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being</w:t>
      </w:r>
      <w:r>
        <w:rPr>
          <w:color w:val="1F2023"/>
          <w:spacing w:val="-8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handed</w:t>
      </w:r>
      <w:r>
        <w:rPr>
          <w:color w:val="1F2023"/>
          <w:spacing w:val="-7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over</w:t>
      </w:r>
      <w:r>
        <w:rPr>
          <w:color w:val="1F2023"/>
          <w:spacing w:val="-7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for</w:t>
      </w:r>
      <w:r>
        <w:rPr>
          <w:color w:val="1F2023"/>
          <w:spacing w:val="-6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judging.</w:t>
      </w:r>
    </w:p>
    <w:p w14:paraId="30E4EB86" w14:textId="77777777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spacing w:before="152"/>
        <w:rPr>
          <w:sz w:val="18"/>
        </w:rPr>
      </w:pPr>
      <w:r>
        <w:rPr>
          <w:color w:val="1F2023"/>
          <w:w w:val="95"/>
          <w:sz w:val="18"/>
        </w:rPr>
        <w:t>Submissions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are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judged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by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an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independent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industry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panel.</w:t>
      </w:r>
    </w:p>
    <w:p w14:paraId="592C4A72" w14:textId="486DFF9F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rPr>
          <w:sz w:val="18"/>
        </w:rPr>
      </w:pPr>
      <w:r>
        <w:rPr>
          <w:color w:val="1F2023"/>
          <w:w w:val="95"/>
          <w:sz w:val="18"/>
        </w:rPr>
        <w:t>Judges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are eligible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 xml:space="preserve">for </w:t>
      </w:r>
      <w:proofErr w:type="gramStart"/>
      <w:r>
        <w:rPr>
          <w:color w:val="1F2023"/>
          <w:w w:val="95"/>
          <w:sz w:val="18"/>
        </w:rPr>
        <w:t>awards,</w:t>
      </w:r>
      <w:r w:rsidR="00AE232B">
        <w:rPr>
          <w:color w:val="1F2023"/>
          <w:spacing w:val="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but</w:t>
      </w:r>
      <w:proofErr w:type="gramEnd"/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will</w:t>
      </w:r>
      <w:r>
        <w:rPr>
          <w:color w:val="1F2023"/>
          <w:spacing w:val="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be recused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from judging</w:t>
      </w:r>
      <w:r>
        <w:rPr>
          <w:color w:val="1F2023"/>
          <w:spacing w:val="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any</w:t>
      </w:r>
      <w:r>
        <w:rPr>
          <w:color w:val="1F2023"/>
          <w:spacing w:val="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award they're nominated for,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or where they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have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</w:t>
      </w:r>
      <w:r>
        <w:rPr>
          <w:color w:val="1F2023"/>
          <w:spacing w:val="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conflict</w:t>
      </w:r>
      <w:r>
        <w:rPr>
          <w:color w:val="1F2023"/>
          <w:spacing w:val="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of</w:t>
      </w:r>
      <w:r>
        <w:rPr>
          <w:color w:val="1F2023"/>
          <w:spacing w:val="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interest.</w:t>
      </w:r>
    </w:p>
    <w:p w14:paraId="1330DE4B" w14:textId="77777777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rPr>
          <w:sz w:val="18"/>
        </w:rPr>
      </w:pPr>
      <w:r>
        <w:rPr>
          <w:color w:val="1F2023"/>
          <w:w w:val="95"/>
          <w:sz w:val="18"/>
        </w:rPr>
        <w:t>We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reserve</w:t>
      </w:r>
      <w:r>
        <w:rPr>
          <w:color w:val="1F2023"/>
          <w:spacing w:val="-5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the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right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to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exclude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an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award</w:t>
      </w:r>
      <w:r>
        <w:rPr>
          <w:color w:val="1F2023"/>
          <w:spacing w:val="-7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category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should</w:t>
      </w:r>
      <w:r>
        <w:rPr>
          <w:color w:val="1F2023"/>
          <w:spacing w:val="-4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it</w:t>
      </w:r>
      <w:r>
        <w:rPr>
          <w:color w:val="1F2023"/>
          <w:spacing w:val="-1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not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receive</w:t>
      </w:r>
      <w:r>
        <w:rPr>
          <w:color w:val="1F2023"/>
          <w:spacing w:val="-2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sufficient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qualified</w:t>
      </w:r>
      <w:r>
        <w:rPr>
          <w:color w:val="1F2023"/>
          <w:spacing w:val="-3"/>
          <w:w w:val="95"/>
          <w:sz w:val="18"/>
        </w:rPr>
        <w:t xml:space="preserve"> </w:t>
      </w:r>
      <w:r>
        <w:rPr>
          <w:color w:val="1F2023"/>
          <w:w w:val="95"/>
          <w:sz w:val="18"/>
        </w:rPr>
        <w:t>submissions.</w:t>
      </w:r>
    </w:p>
    <w:p w14:paraId="54CCA5C8" w14:textId="77777777" w:rsidR="00BA2DD5" w:rsidRDefault="00000000">
      <w:pPr>
        <w:pStyle w:val="ListParagraph"/>
        <w:numPr>
          <w:ilvl w:val="0"/>
          <w:numId w:val="9"/>
        </w:numPr>
        <w:tabs>
          <w:tab w:val="left" w:pos="499"/>
          <w:tab w:val="left" w:pos="500"/>
        </w:tabs>
        <w:rPr>
          <w:sz w:val="18"/>
        </w:rPr>
      </w:pPr>
      <w:r>
        <w:rPr>
          <w:color w:val="1F2023"/>
          <w:w w:val="90"/>
          <w:sz w:val="18"/>
        </w:rPr>
        <w:t>Entry fee</w:t>
      </w:r>
      <w:r>
        <w:rPr>
          <w:color w:val="1F2023"/>
          <w:spacing w:val="3"/>
          <w:w w:val="90"/>
          <w:sz w:val="18"/>
        </w:rPr>
        <w:t xml:space="preserve"> </w:t>
      </w:r>
      <w:r>
        <w:rPr>
          <w:color w:val="1F2023"/>
          <w:w w:val="90"/>
          <w:sz w:val="18"/>
        </w:rPr>
        <w:t>per</w:t>
      </w:r>
      <w:r>
        <w:rPr>
          <w:color w:val="1F2023"/>
          <w:spacing w:val="3"/>
          <w:w w:val="90"/>
          <w:sz w:val="18"/>
        </w:rPr>
        <w:t xml:space="preserve"> </w:t>
      </w:r>
      <w:r>
        <w:rPr>
          <w:color w:val="1F2023"/>
          <w:w w:val="90"/>
          <w:sz w:val="18"/>
        </w:rPr>
        <w:t>submission</w:t>
      </w:r>
      <w:r>
        <w:rPr>
          <w:color w:val="1F2023"/>
          <w:spacing w:val="3"/>
          <w:w w:val="90"/>
          <w:sz w:val="18"/>
        </w:rPr>
        <w:t xml:space="preserve"> </w:t>
      </w:r>
      <w:r>
        <w:rPr>
          <w:color w:val="1F2023"/>
          <w:w w:val="90"/>
          <w:sz w:val="18"/>
        </w:rPr>
        <w:t>is</w:t>
      </w:r>
      <w:r>
        <w:rPr>
          <w:color w:val="1F2023"/>
          <w:spacing w:val="1"/>
          <w:w w:val="90"/>
          <w:sz w:val="18"/>
        </w:rPr>
        <w:t xml:space="preserve"> </w:t>
      </w:r>
      <w:r>
        <w:rPr>
          <w:color w:val="1F2023"/>
          <w:w w:val="90"/>
          <w:sz w:val="18"/>
        </w:rPr>
        <w:t>R3000</w:t>
      </w:r>
      <w:r>
        <w:rPr>
          <w:color w:val="1F2023"/>
          <w:spacing w:val="3"/>
          <w:w w:val="90"/>
          <w:sz w:val="18"/>
        </w:rPr>
        <w:t xml:space="preserve"> </w:t>
      </w:r>
      <w:r>
        <w:rPr>
          <w:color w:val="1F2023"/>
          <w:w w:val="90"/>
          <w:sz w:val="18"/>
        </w:rPr>
        <w:t>excluding</w:t>
      </w:r>
      <w:r>
        <w:rPr>
          <w:color w:val="1F2023"/>
          <w:spacing w:val="2"/>
          <w:w w:val="90"/>
          <w:sz w:val="18"/>
        </w:rPr>
        <w:t xml:space="preserve"> </w:t>
      </w:r>
      <w:r>
        <w:rPr>
          <w:color w:val="1F2023"/>
          <w:w w:val="90"/>
          <w:sz w:val="18"/>
        </w:rPr>
        <w:t>VAT.</w:t>
      </w:r>
    </w:p>
    <w:p w14:paraId="4A00CEE2" w14:textId="77777777" w:rsidR="00BA2DD5" w:rsidRDefault="00BA2DD5">
      <w:pPr>
        <w:rPr>
          <w:sz w:val="18"/>
        </w:rPr>
        <w:sectPr w:rsidR="00BA2DD5" w:rsidSect="003E03EA">
          <w:headerReference w:type="default" r:id="rId7"/>
          <w:footerReference w:type="default" r:id="rId8"/>
          <w:type w:val="continuous"/>
          <w:pgSz w:w="16840" w:h="11910" w:orient="landscape"/>
          <w:pgMar w:top="2840" w:right="800" w:bottom="880" w:left="880" w:header="792" w:footer="693" w:gutter="0"/>
          <w:pgNumType w:start="1"/>
          <w:cols w:space="720"/>
        </w:sectPr>
      </w:pPr>
    </w:p>
    <w:p w14:paraId="1C0D9D27" w14:textId="77777777" w:rsidR="00BA2DD5" w:rsidRDefault="00BA2DD5">
      <w:pPr>
        <w:pStyle w:val="BodyText"/>
        <w:spacing w:before="3"/>
        <w:rPr>
          <w:sz w:val="17"/>
        </w:rPr>
      </w:pPr>
    </w:p>
    <w:p w14:paraId="5152ADF8" w14:textId="77777777" w:rsidR="00BA2DD5" w:rsidRDefault="00000000">
      <w:pPr>
        <w:pStyle w:val="Heading1"/>
        <w:spacing w:before="101"/>
      </w:pPr>
      <w:r>
        <w:rPr>
          <w:spacing w:val="1"/>
          <w:w w:val="108"/>
        </w:rPr>
        <w:t>A</w:t>
      </w:r>
      <w:r>
        <w:rPr>
          <w:spacing w:val="-2"/>
          <w:w w:val="87"/>
        </w:rPr>
        <w:t>W</w:t>
      </w:r>
      <w:r>
        <w:rPr>
          <w:spacing w:val="1"/>
          <w:w w:val="108"/>
        </w:rPr>
        <w:t>A</w:t>
      </w:r>
      <w:r>
        <w:rPr>
          <w:spacing w:val="-2"/>
          <w:w w:val="79"/>
        </w:rPr>
        <w:t>R</w:t>
      </w:r>
      <w:r>
        <w:rPr>
          <w:w w:val="92"/>
        </w:rPr>
        <w:t>D</w:t>
      </w:r>
      <w:r>
        <w:rPr>
          <w:spacing w:val="-2"/>
        </w:rPr>
        <w:t xml:space="preserve"> </w:t>
      </w:r>
      <w:r>
        <w:rPr>
          <w:spacing w:val="-2"/>
          <w:w w:val="116"/>
        </w:rPr>
        <w:t>C</w:t>
      </w:r>
      <w:r>
        <w:rPr>
          <w:spacing w:val="1"/>
          <w:w w:val="108"/>
        </w:rPr>
        <w:t>A</w:t>
      </w:r>
      <w:r>
        <w:rPr>
          <w:spacing w:val="1"/>
          <w:w w:val="68"/>
        </w:rPr>
        <w:t>T</w:t>
      </w:r>
      <w:r>
        <w:rPr>
          <w:w w:val="103"/>
        </w:rPr>
        <w:t>EG</w:t>
      </w:r>
      <w:r>
        <w:rPr>
          <w:spacing w:val="-3"/>
          <w:w w:val="103"/>
        </w:rPr>
        <w:t>O</w:t>
      </w:r>
      <w:r>
        <w:rPr>
          <w:spacing w:val="1"/>
          <w:w w:val="79"/>
        </w:rPr>
        <w:t>R</w:t>
      </w:r>
      <w:r>
        <w:rPr>
          <w:w w:val="76"/>
        </w:rPr>
        <w:t>IES</w:t>
      </w:r>
      <w:r>
        <w:rPr>
          <w:spacing w:val="-3"/>
        </w:rPr>
        <w:t xml:space="preserve"> </w:t>
      </w:r>
      <w:r>
        <w:rPr>
          <w:w w:val="87"/>
        </w:rPr>
        <w:t>&amp;</w:t>
      </w:r>
      <w:r>
        <w:rPr>
          <w:spacing w:val="-3"/>
        </w:rPr>
        <w:t xml:space="preserve"> </w:t>
      </w:r>
      <w:r>
        <w:rPr>
          <w:w w:val="84"/>
        </w:rPr>
        <w:t>SU</w:t>
      </w:r>
      <w:r>
        <w:rPr>
          <w:spacing w:val="-2"/>
          <w:w w:val="84"/>
        </w:rPr>
        <w:t>B</w:t>
      </w:r>
      <w:r>
        <w:rPr>
          <w:spacing w:val="1"/>
        </w:rPr>
        <w:t>M</w:t>
      </w:r>
      <w:r>
        <w:rPr>
          <w:w w:val="84"/>
        </w:rPr>
        <w:t>ISSION</w:t>
      </w:r>
      <w:r>
        <w:rPr>
          <w:spacing w:val="-4"/>
        </w:rPr>
        <w:t xml:space="preserve"> </w:t>
      </w:r>
      <w:r>
        <w:rPr>
          <w:spacing w:val="1"/>
          <w:w w:val="116"/>
        </w:rPr>
        <w:t>C</w:t>
      </w:r>
      <w:r>
        <w:rPr>
          <w:spacing w:val="1"/>
          <w:w w:val="79"/>
        </w:rPr>
        <w:t>R</w:t>
      </w:r>
      <w:r>
        <w:rPr>
          <w:spacing w:val="-3"/>
          <w:w w:val="57"/>
        </w:rPr>
        <w:t>I</w:t>
      </w:r>
      <w:r>
        <w:rPr>
          <w:spacing w:val="1"/>
          <w:w w:val="68"/>
        </w:rPr>
        <w:t>T</w:t>
      </w:r>
      <w:r>
        <w:rPr>
          <w:w w:val="82"/>
        </w:rPr>
        <w:t>E</w:t>
      </w:r>
      <w:r>
        <w:rPr>
          <w:spacing w:val="1"/>
          <w:w w:val="82"/>
        </w:rPr>
        <w:t>R</w:t>
      </w:r>
      <w:r>
        <w:rPr>
          <w:spacing w:val="-3"/>
          <w:w w:val="57"/>
        </w:rPr>
        <w:t>I</w:t>
      </w:r>
      <w:r>
        <w:rPr>
          <w:w w:val="108"/>
        </w:rPr>
        <w:t>A</w:t>
      </w:r>
    </w:p>
    <w:p w14:paraId="6BE8E3E6" w14:textId="77777777" w:rsidR="00BA2DD5" w:rsidRDefault="00BA2DD5">
      <w:pPr>
        <w:pStyle w:val="BodyText"/>
        <w:spacing w:after="1"/>
        <w:rPr>
          <w:rFonts w:ascii="Tahoma"/>
          <w:b/>
          <w:sz w:val="13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4044"/>
        <w:gridCol w:w="9090"/>
      </w:tblGrid>
      <w:tr w:rsidR="00BA2DD5" w14:paraId="47418FC3" w14:textId="77777777">
        <w:trPr>
          <w:trHeight w:val="3218"/>
        </w:trPr>
        <w:tc>
          <w:tcPr>
            <w:tcW w:w="1745" w:type="dxa"/>
          </w:tcPr>
          <w:p w14:paraId="607BE278" w14:textId="77777777" w:rsidR="00BA2DD5" w:rsidRDefault="00BA2DD5">
            <w:pPr>
              <w:pStyle w:val="TableParagraph"/>
              <w:spacing w:before="5"/>
              <w:ind w:left="0"/>
              <w:rPr>
                <w:rFonts w:ascii="Tahoma"/>
                <w:b/>
                <w:sz w:val="25"/>
              </w:rPr>
            </w:pPr>
          </w:p>
          <w:p w14:paraId="0BABEF70" w14:textId="77777777" w:rsidR="00BA2DD5" w:rsidRDefault="00000000">
            <w:pPr>
              <w:pStyle w:val="TableParagraph"/>
              <w:spacing w:line="280" w:lineRule="auto"/>
              <w:ind w:left="40" w:right="35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Best</w:t>
            </w:r>
            <w:r>
              <w:rPr>
                <w:rFonts w:ascii="Tahom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Brand</w:t>
            </w:r>
            <w:r>
              <w:rPr>
                <w:rFonts w:ascii="Tahoma"/>
                <w:b/>
                <w:spacing w:val="-44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Campaign</w:t>
            </w:r>
          </w:p>
        </w:tc>
        <w:tc>
          <w:tcPr>
            <w:tcW w:w="4044" w:type="dxa"/>
          </w:tcPr>
          <w:p w14:paraId="5E0D46FF" w14:textId="77777777" w:rsidR="00BA2DD5" w:rsidRDefault="00000000">
            <w:pPr>
              <w:pStyle w:val="TableParagraph"/>
              <w:spacing w:before="159" w:line="278" w:lineRule="auto"/>
              <w:ind w:right="157"/>
              <w:rPr>
                <w:sz w:val="18"/>
              </w:rPr>
            </w:pPr>
            <w:r>
              <w:rPr>
                <w:w w:val="95"/>
                <w:sz w:val="18"/>
              </w:rPr>
              <w:t>This award recognises a local brand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campaign</w:t>
            </w:r>
            <w:r>
              <w:rPr>
                <w:spacing w:val="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that</w:t>
            </w:r>
            <w:r>
              <w:rPr>
                <w:spacing w:val="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has</w:t>
            </w:r>
            <w:r>
              <w:rPr>
                <w:spacing w:val="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demonstrated</w:t>
            </w:r>
            <w:r>
              <w:rPr>
                <w:spacing w:val="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creativity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 keen market insight in the promotion of</w:t>
            </w:r>
            <w:r>
              <w:rPr>
                <w:spacing w:val="-58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beverage.</w:t>
            </w:r>
          </w:p>
          <w:p w14:paraId="3E697E07" w14:textId="77777777" w:rsidR="00BA2DD5" w:rsidRDefault="00000000">
            <w:pPr>
              <w:pStyle w:val="TableParagraph"/>
              <w:spacing w:before="121" w:line="278" w:lineRule="auto"/>
              <w:ind w:right="69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beverage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brand,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campaign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conceptualised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driven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South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African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agency.</w:t>
            </w:r>
          </w:p>
          <w:p w14:paraId="7014A0C4" w14:textId="77777777" w:rsidR="00BA2DD5" w:rsidRDefault="00000000">
            <w:pPr>
              <w:pStyle w:val="TableParagraph"/>
              <w:spacing w:before="119" w:line="278" w:lineRule="auto"/>
              <w:ind w:right="157"/>
              <w:rPr>
                <w:sz w:val="18"/>
              </w:rPr>
            </w:pPr>
            <w:r>
              <w:rPr>
                <w:w w:val="95"/>
                <w:sz w:val="18"/>
              </w:rPr>
              <w:t>Must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have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had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maximum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spend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R1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million.</w:t>
            </w:r>
          </w:p>
          <w:p w14:paraId="62687151" w14:textId="74D4B5CA" w:rsidR="00BA2DD5" w:rsidRDefault="00000000">
            <w:pPr>
              <w:pStyle w:val="TableParagraph"/>
              <w:spacing w:before="119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Must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have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flighted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during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202</w:t>
            </w:r>
            <w:r w:rsidR="00CD54C7">
              <w:rPr>
                <w:w w:val="95"/>
                <w:sz w:val="18"/>
              </w:rPr>
              <w:t>3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9090" w:type="dxa"/>
          </w:tcPr>
          <w:p w14:paraId="5BD022D7" w14:textId="77777777" w:rsidR="00BA2DD5" w:rsidRDefault="00BA2DD5">
            <w:pPr>
              <w:pStyle w:val="TableParagraph"/>
              <w:spacing w:before="4"/>
              <w:ind w:left="0"/>
              <w:rPr>
                <w:rFonts w:ascii="Tahoma"/>
                <w:b/>
                <w:sz w:val="25"/>
              </w:rPr>
            </w:pPr>
          </w:p>
          <w:p w14:paraId="5AD579F4" w14:textId="77777777" w:rsidR="00BA2DD5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Submission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must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sections:</w:t>
            </w:r>
          </w:p>
          <w:p w14:paraId="4AB47C67" w14:textId="77777777" w:rsidR="00BA2DD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156"/>
              <w:ind w:hanging="308"/>
              <w:rPr>
                <w:sz w:val="18"/>
              </w:rPr>
            </w:pPr>
            <w:r>
              <w:rPr>
                <w:w w:val="90"/>
                <w:sz w:val="18"/>
              </w:rPr>
              <w:t>Brief/opportunity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6"/>
                <w:w w:val="90"/>
                <w:sz w:val="18"/>
              </w:rPr>
              <w:t xml:space="preserve"> </w:t>
            </w:r>
            <w:proofErr w:type="gramStart"/>
            <w:r>
              <w:rPr>
                <w:w w:val="90"/>
                <w:sz w:val="18"/>
              </w:rPr>
              <w:t>points</w:t>
            </w:r>
            <w:proofErr w:type="gramEnd"/>
          </w:p>
          <w:p w14:paraId="09155170" w14:textId="77777777" w:rsidR="00BA2DD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155"/>
              <w:ind w:hanging="308"/>
              <w:rPr>
                <w:sz w:val="18"/>
              </w:rPr>
            </w:pPr>
            <w:r>
              <w:rPr>
                <w:w w:val="95"/>
                <w:sz w:val="18"/>
              </w:rPr>
              <w:t>Rollout/campaign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– 20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points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</w:p>
          <w:p w14:paraId="11E1FD3F" w14:textId="77777777" w:rsidR="00BA2DD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154" w:line="410" w:lineRule="auto"/>
              <w:ind w:left="38" w:right="5561" w:firstLine="0"/>
              <w:rPr>
                <w:sz w:val="18"/>
              </w:rPr>
            </w:pPr>
            <w:r>
              <w:rPr>
                <w:w w:val="90"/>
                <w:sz w:val="18"/>
              </w:rPr>
              <w:t>Evaluation/results/impact</w:t>
            </w:r>
            <w:r>
              <w:rPr>
                <w:spacing w:val="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points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Total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score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out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points.</w:t>
            </w:r>
          </w:p>
          <w:p w14:paraId="25BD1F46" w14:textId="77777777" w:rsidR="00BA2DD5" w:rsidRDefault="00BA2DD5">
            <w:pPr>
              <w:pStyle w:val="TableParagraph"/>
              <w:spacing w:before="1"/>
              <w:ind w:left="0"/>
              <w:rPr>
                <w:rFonts w:ascii="Tahoma"/>
                <w:b/>
                <w:sz w:val="31"/>
              </w:rPr>
            </w:pPr>
          </w:p>
          <w:p w14:paraId="63657B8C" w14:textId="5CE3366D" w:rsidR="00BA2DD5" w:rsidRDefault="00000000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w w:val="95"/>
                <w:sz w:val="18"/>
              </w:rPr>
              <w:t>Provide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enough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information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within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each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you see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relation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score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allocated, with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maximum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800.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Please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provide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campaign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supporting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material.</w:t>
            </w:r>
            <w:r w:rsidR="00CD54C7">
              <w:rPr>
                <w:w w:val="95"/>
                <w:sz w:val="18"/>
              </w:rPr>
              <w:t xml:space="preserve"> You may submit your campaign in any format you wish. </w:t>
            </w:r>
          </w:p>
        </w:tc>
      </w:tr>
      <w:tr w:rsidR="00BA2DD5" w14:paraId="787CBBBD" w14:textId="77777777">
        <w:trPr>
          <w:trHeight w:val="3218"/>
        </w:trPr>
        <w:tc>
          <w:tcPr>
            <w:tcW w:w="1745" w:type="dxa"/>
          </w:tcPr>
          <w:p w14:paraId="393506E1" w14:textId="77777777" w:rsidR="00BA2DD5" w:rsidRDefault="00BA2DD5">
            <w:pPr>
              <w:pStyle w:val="TableParagraph"/>
              <w:spacing w:before="5"/>
              <w:ind w:left="0"/>
              <w:rPr>
                <w:rFonts w:ascii="Tahoma"/>
                <w:b/>
                <w:sz w:val="25"/>
              </w:rPr>
            </w:pPr>
          </w:p>
          <w:p w14:paraId="4255B3D0" w14:textId="77777777" w:rsidR="00BA2DD5" w:rsidRDefault="00000000">
            <w:pPr>
              <w:pStyle w:val="TableParagraph"/>
              <w:spacing w:line="280" w:lineRule="auto"/>
              <w:ind w:left="40" w:right="35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Best CSI</w:t>
            </w:r>
            <w:r>
              <w:rPr>
                <w:rFonts w:ascii="Tahom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Campaign</w:t>
            </w:r>
          </w:p>
        </w:tc>
        <w:tc>
          <w:tcPr>
            <w:tcW w:w="4044" w:type="dxa"/>
          </w:tcPr>
          <w:p w14:paraId="6CE016BD" w14:textId="77777777" w:rsidR="00BA2DD5" w:rsidRDefault="00000000">
            <w:pPr>
              <w:pStyle w:val="TableParagraph"/>
              <w:spacing w:before="159" w:line="278" w:lineRule="auto"/>
              <w:ind w:right="157"/>
              <w:rPr>
                <w:sz w:val="18"/>
              </w:rPr>
            </w:pPr>
            <w:r>
              <w:rPr>
                <w:w w:val="90"/>
                <w:sz w:val="18"/>
              </w:rPr>
              <w:t>This award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recognises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short-burst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CSI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campaign/initiative, powered by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beverage, that has shown a significant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positive impact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South African society.</w:t>
            </w:r>
          </w:p>
          <w:p w14:paraId="6BD54B3E" w14:textId="77777777" w:rsidR="00BA2DD5" w:rsidRDefault="00000000">
            <w:pPr>
              <w:pStyle w:val="TableParagraph"/>
              <w:spacing w:before="120" w:line="278" w:lineRule="auto"/>
              <w:ind w:right="157"/>
              <w:rPr>
                <w:sz w:val="18"/>
              </w:rPr>
            </w:pPr>
            <w:r>
              <w:rPr>
                <w:sz w:val="18"/>
              </w:rPr>
              <w:t>Applicable to any beverage brand,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campaign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conceptualised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driven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South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agency.</w:t>
            </w:r>
          </w:p>
          <w:p w14:paraId="70B469A7" w14:textId="77777777" w:rsidR="00BA2DD5" w:rsidRDefault="00000000">
            <w:pPr>
              <w:pStyle w:val="TableParagraph"/>
              <w:spacing w:before="121" w:line="278" w:lineRule="auto"/>
              <w:ind w:right="157"/>
              <w:rPr>
                <w:sz w:val="18"/>
              </w:rPr>
            </w:pPr>
            <w:r>
              <w:rPr>
                <w:w w:val="95"/>
                <w:sz w:val="18"/>
              </w:rPr>
              <w:t>Must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have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had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maximum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spend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R1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million.</w:t>
            </w:r>
          </w:p>
          <w:p w14:paraId="54462DAB" w14:textId="41D54946" w:rsidR="00BA2DD5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Must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have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flighted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during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202</w:t>
            </w:r>
            <w:r w:rsidR="00CD54C7">
              <w:rPr>
                <w:w w:val="95"/>
                <w:sz w:val="18"/>
              </w:rPr>
              <w:t>3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9090" w:type="dxa"/>
          </w:tcPr>
          <w:p w14:paraId="2352D8A8" w14:textId="77777777" w:rsidR="00BA2DD5" w:rsidRDefault="00BA2DD5">
            <w:pPr>
              <w:pStyle w:val="TableParagraph"/>
              <w:spacing w:before="4"/>
              <w:ind w:left="0"/>
              <w:rPr>
                <w:rFonts w:ascii="Tahoma"/>
                <w:b/>
                <w:sz w:val="25"/>
              </w:rPr>
            </w:pPr>
          </w:p>
          <w:p w14:paraId="3C4E6F36" w14:textId="77777777" w:rsidR="00BA2DD5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Submission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must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sections:</w:t>
            </w:r>
          </w:p>
          <w:p w14:paraId="280D3DB7" w14:textId="77777777" w:rsidR="00BA2DD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before="156"/>
              <w:ind w:hanging="308"/>
              <w:rPr>
                <w:sz w:val="18"/>
              </w:rPr>
            </w:pPr>
            <w:r>
              <w:rPr>
                <w:w w:val="90"/>
                <w:sz w:val="18"/>
              </w:rPr>
              <w:t>Brief/opportunity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7"/>
                <w:w w:val="90"/>
                <w:sz w:val="18"/>
              </w:rPr>
              <w:t xml:space="preserve"> </w:t>
            </w:r>
            <w:proofErr w:type="gramStart"/>
            <w:r>
              <w:rPr>
                <w:w w:val="90"/>
                <w:sz w:val="18"/>
              </w:rPr>
              <w:t>points</w:t>
            </w:r>
            <w:proofErr w:type="gramEnd"/>
          </w:p>
          <w:p w14:paraId="1F0559D1" w14:textId="77777777" w:rsidR="00BA2DD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before="155"/>
              <w:ind w:hanging="308"/>
              <w:rPr>
                <w:sz w:val="18"/>
              </w:rPr>
            </w:pPr>
            <w:r>
              <w:rPr>
                <w:w w:val="95"/>
                <w:sz w:val="18"/>
              </w:rPr>
              <w:t>Rollout/campaign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– 20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points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</w:p>
          <w:p w14:paraId="2B537394" w14:textId="77777777" w:rsidR="00BA2DD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before="154" w:line="410" w:lineRule="auto"/>
              <w:ind w:left="38" w:right="5561" w:firstLine="0"/>
              <w:rPr>
                <w:sz w:val="18"/>
              </w:rPr>
            </w:pPr>
            <w:r>
              <w:rPr>
                <w:w w:val="90"/>
                <w:sz w:val="18"/>
              </w:rPr>
              <w:t>Evaluation/results/impact</w:t>
            </w:r>
            <w:r>
              <w:rPr>
                <w:spacing w:val="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points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Total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score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out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points.</w:t>
            </w:r>
          </w:p>
          <w:p w14:paraId="3B85C7A3" w14:textId="77777777" w:rsidR="00BA2DD5" w:rsidRDefault="00BA2DD5">
            <w:pPr>
              <w:pStyle w:val="TableParagraph"/>
              <w:spacing w:before="1"/>
              <w:ind w:left="0"/>
              <w:rPr>
                <w:rFonts w:ascii="Tahoma"/>
                <w:b/>
                <w:sz w:val="31"/>
              </w:rPr>
            </w:pPr>
          </w:p>
          <w:p w14:paraId="16488E03" w14:textId="171B8AAC" w:rsidR="00BA2DD5" w:rsidRDefault="00000000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w w:val="95"/>
                <w:sz w:val="18"/>
              </w:rPr>
              <w:t>Provide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enough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information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within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each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you see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fit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 relation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allocated, with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maximum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800.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Please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provide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campaign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supporting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material.</w:t>
            </w:r>
            <w:r w:rsidR="00CD54C7">
              <w:rPr>
                <w:w w:val="95"/>
                <w:sz w:val="18"/>
              </w:rPr>
              <w:t xml:space="preserve"> You may submit your campaign in any format you wish. </w:t>
            </w:r>
          </w:p>
        </w:tc>
      </w:tr>
    </w:tbl>
    <w:p w14:paraId="643B39C5" w14:textId="77777777" w:rsidR="00BA2DD5" w:rsidRDefault="00BA2DD5">
      <w:pPr>
        <w:spacing w:line="276" w:lineRule="auto"/>
        <w:rPr>
          <w:sz w:val="18"/>
        </w:rPr>
        <w:sectPr w:rsidR="00BA2DD5" w:rsidSect="003E03EA">
          <w:pgSz w:w="16840" w:h="11910" w:orient="landscape"/>
          <w:pgMar w:top="2840" w:right="800" w:bottom="960" w:left="880" w:header="792" w:footer="693" w:gutter="0"/>
          <w:cols w:space="720"/>
        </w:sectPr>
      </w:pPr>
    </w:p>
    <w:p w14:paraId="4F241B00" w14:textId="77777777" w:rsidR="00BA2DD5" w:rsidRDefault="00BA2DD5">
      <w:pPr>
        <w:pStyle w:val="BodyText"/>
        <w:spacing w:before="9"/>
        <w:rPr>
          <w:rFonts w:ascii="Tahoma"/>
          <w:b/>
          <w:sz w:val="25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4044"/>
        <w:gridCol w:w="9090"/>
      </w:tblGrid>
      <w:tr w:rsidR="00BA2DD5" w14:paraId="4E783A67" w14:textId="77777777">
        <w:trPr>
          <w:trHeight w:val="3084"/>
        </w:trPr>
        <w:tc>
          <w:tcPr>
            <w:tcW w:w="1745" w:type="dxa"/>
          </w:tcPr>
          <w:p w14:paraId="372CA013" w14:textId="0A1915D3" w:rsidR="00BA2DD5" w:rsidRDefault="00000000">
            <w:pPr>
              <w:pStyle w:val="TableParagraph"/>
              <w:spacing w:before="175" w:line="278" w:lineRule="auto"/>
              <w:ind w:left="40" w:right="35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Best</w:t>
            </w:r>
            <w:r>
              <w:rPr>
                <w:rFonts w:ascii="Tahoma"/>
                <w:b/>
                <w:spacing w:val="5"/>
                <w:w w:val="90"/>
                <w:sz w:val="18"/>
              </w:rPr>
              <w:t xml:space="preserve"> </w:t>
            </w:r>
            <w:r w:rsidR="00CD54C7">
              <w:rPr>
                <w:rFonts w:ascii="Tahoma"/>
                <w:b/>
                <w:w w:val="90"/>
                <w:sz w:val="18"/>
              </w:rPr>
              <w:t>New Local Product</w:t>
            </w:r>
          </w:p>
        </w:tc>
        <w:tc>
          <w:tcPr>
            <w:tcW w:w="4044" w:type="dxa"/>
          </w:tcPr>
          <w:p w14:paraId="4605C0E9" w14:textId="4E7DBC62" w:rsidR="00CD54C7" w:rsidRDefault="00000000" w:rsidP="00CD54C7">
            <w:pPr>
              <w:pStyle w:val="TableParagraph"/>
              <w:spacing w:before="159" w:line="278" w:lineRule="auto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 xml:space="preserve">This award recognises </w:t>
            </w:r>
            <w:r w:rsidR="00CD54C7">
              <w:rPr>
                <w:w w:val="95"/>
                <w:sz w:val="18"/>
              </w:rPr>
              <w:t>the best new local product to enter the market, that has demonstrated keen market insight and exceptional delivery.</w:t>
            </w:r>
          </w:p>
          <w:p w14:paraId="06FEFADF" w14:textId="77777777" w:rsidR="00BA2DD5" w:rsidRDefault="00CD54C7">
            <w:pPr>
              <w:pStyle w:val="TableParagraph"/>
              <w:spacing w:before="156" w:line="276" w:lineRule="auto"/>
              <w:ind w:right="157"/>
              <w:rPr>
                <w:sz w:val="18"/>
              </w:rPr>
            </w:pPr>
            <w:r>
              <w:rPr>
                <w:sz w:val="18"/>
              </w:rPr>
              <w:t xml:space="preserve">Applicable to any business that caters to the drinks industry, including bars, in South Africa. </w:t>
            </w:r>
          </w:p>
          <w:p w14:paraId="0948D814" w14:textId="3C97A149" w:rsidR="00CD54C7" w:rsidRDefault="00CD54C7">
            <w:pPr>
              <w:pStyle w:val="TableParagraph"/>
              <w:spacing w:before="156" w:line="276" w:lineRule="auto"/>
              <w:ind w:right="157"/>
              <w:rPr>
                <w:sz w:val="18"/>
              </w:rPr>
            </w:pPr>
            <w:r>
              <w:rPr>
                <w:sz w:val="18"/>
              </w:rPr>
              <w:t xml:space="preserve">Must have been operational throughout 2023. </w:t>
            </w:r>
          </w:p>
        </w:tc>
        <w:tc>
          <w:tcPr>
            <w:tcW w:w="9090" w:type="dxa"/>
          </w:tcPr>
          <w:p w14:paraId="4A96390D" w14:textId="77777777" w:rsidR="00BA2DD5" w:rsidRDefault="00000000">
            <w:pPr>
              <w:pStyle w:val="TableParagraph"/>
              <w:spacing w:before="174"/>
              <w:rPr>
                <w:sz w:val="18"/>
              </w:rPr>
            </w:pPr>
            <w:r>
              <w:rPr>
                <w:w w:val="90"/>
                <w:sz w:val="18"/>
              </w:rPr>
              <w:t>Submission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must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sections:</w:t>
            </w:r>
          </w:p>
          <w:p w14:paraId="00179400" w14:textId="79DE9282" w:rsidR="00BA2DD5" w:rsidRDefault="00BC7E6A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53"/>
              <w:ind w:hanging="308"/>
              <w:rPr>
                <w:sz w:val="18"/>
              </w:rPr>
            </w:pPr>
            <w:r>
              <w:rPr>
                <w:w w:val="90"/>
                <w:sz w:val="18"/>
              </w:rPr>
              <w:t>USPs of the product</w:t>
            </w:r>
            <w:r w:rsidR="00000000">
              <w:rPr>
                <w:spacing w:val="2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–</w:t>
            </w:r>
            <w:r w:rsidR="00000000"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 w:rsidR="00000000">
              <w:rPr>
                <w:w w:val="90"/>
                <w:sz w:val="18"/>
              </w:rPr>
              <w:t>0</w:t>
            </w:r>
            <w:r>
              <w:rPr>
                <w:w w:val="90"/>
                <w:sz w:val="18"/>
              </w:rPr>
              <w:t xml:space="preserve"> points</w:t>
            </w:r>
          </w:p>
          <w:p w14:paraId="2395632C" w14:textId="66D0B681" w:rsidR="00BA2DD5" w:rsidRDefault="00BC7E6A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56"/>
              <w:ind w:hanging="308"/>
              <w:rPr>
                <w:sz w:val="18"/>
              </w:rPr>
            </w:pPr>
            <w:r>
              <w:rPr>
                <w:w w:val="95"/>
                <w:sz w:val="18"/>
              </w:rPr>
              <w:t>The problem it solves</w:t>
            </w:r>
            <w:r w:rsidR="00000000">
              <w:rPr>
                <w:spacing w:val="-5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–</w:t>
            </w:r>
            <w:r w:rsidR="00000000">
              <w:rPr>
                <w:spacing w:val="-11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20</w:t>
            </w:r>
            <w:r w:rsidR="00000000">
              <w:rPr>
                <w:spacing w:val="-9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points</w:t>
            </w:r>
            <w:r w:rsidR="00000000">
              <w:rPr>
                <w:spacing w:val="-9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and</w:t>
            </w:r>
          </w:p>
          <w:p w14:paraId="5B304577" w14:textId="77777777" w:rsidR="00BC7E6A" w:rsidRPr="00BC7E6A" w:rsidRDefault="00BC7E6A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56" w:line="410" w:lineRule="auto"/>
              <w:ind w:left="38" w:right="4774" w:firstLine="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Commercial viability</w:t>
            </w:r>
            <w:r w:rsidR="00000000">
              <w:rPr>
                <w:spacing w:val="-7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–</w:t>
            </w:r>
            <w:r w:rsidR="00000000"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</w:t>
            </w:r>
            <w:r w:rsidR="00000000">
              <w:rPr>
                <w:w w:val="95"/>
                <w:sz w:val="18"/>
              </w:rPr>
              <w:t>0</w:t>
            </w:r>
            <w:r w:rsidR="00000000">
              <w:rPr>
                <w:spacing w:val="-10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points</w:t>
            </w:r>
          </w:p>
          <w:p w14:paraId="350A580B" w14:textId="33944BE4" w:rsidR="00BA2DD5" w:rsidRDefault="00000000" w:rsidP="00BC7E6A">
            <w:pPr>
              <w:pStyle w:val="TableParagraph"/>
              <w:tabs>
                <w:tab w:val="left" w:pos="339"/>
              </w:tabs>
              <w:spacing w:before="156" w:line="410" w:lineRule="auto"/>
              <w:ind w:right="4774"/>
              <w:rPr>
                <w:sz w:val="18"/>
              </w:rPr>
            </w:pP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score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out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points.</w:t>
            </w:r>
          </w:p>
          <w:p w14:paraId="68E062EE" w14:textId="77777777" w:rsidR="00BA2DD5" w:rsidRDefault="00BA2DD5">
            <w:pPr>
              <w:pStyle w:val="TableParagraph"/>
              <w:spacing w:before="10"/>
              <w:ind w:left="0"/>
              <w:rPr>
                <w:rFonts w:ascii="Tahoma"/>
                <w:b/>
                <w:sz w:val="30"/>
              </w:rPr>
            </w:pPr>
          </w:p>
          <w:p w14:paraId="03402280" w14:textId="23CDDCC5" w:rsidR="00BA2DD5" w:rsidRDefault="00000000"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w w:val="95"/>
                <w:sz w:val="18"/>
              </w:rPr>
              <w:t>Provide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enough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information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within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each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you see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fit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 relation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allocated, with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maximum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800.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Please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provide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 w:rsidR="00BC7E6A">
              <w:rPr>
                <w:w w:val="95"/>
                <w:sz w:val="18"/>
              </w:rPr>
              <w:t>clear packshots, including full product image and both front and back labels. You may submit your campaign in any format you wish.</w:t>
            </w:r>
          </w:p>
        </w:tc>
      </w:tr>
      <w:tr w:rsidR="00BA2DD5" w14:paraId="0A299C93" w14:textId="77777777">
        <w:trPr>
          <w:trHeight w:val="3086"/>
        </w:trPr>
        <w:tc>
          <w:tcPr>
            <w:tcW w:w="1745" w:type="dxa"/>
          </w:tcPr>
          <w:p w14:paraId="75655A35" w14:textId="17E5A595" w:rsidR="00BA2DD5" w:rsidRDefault="00000000">
            <w:pPr>
              <w:pStyle w:val="TableParagraph"/>
              <w:spacing w:before="175" w:line="280" w:lineRule="auto"/>
              <w:ind w:left="40" w:right="35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 xml:space="preserve">Best </w:t>
            </w:r>
            <w:r w:rsidR="00BC7E6A">
              <w:rPr>
                <w:rFonts w:ascii="Tahoma"/>
                <w:b/>
                <w:sz w:val="18"/>
              </w:rPr>
              <w:t>Place to Work</w:t>
            </w:r>
          </w:p>
        </w:tc>
        <w:tc>
          <w:tcPr>
            <w:tcW w:w="4044" w:type="dxa"/>
          </w:tcPr>
          <w:p w14:paraId="17DD9C46" w14:textId="77777777" w:rsidR="00BA2DD5" w:rsidRDefault="00000000" w:rsidP="00BC7E6A">
            <w:pPr>
              <w:pStyle w:val="TableParagraph"/>
              <w:spacing w:before="159" w:line="278" w:lineRule="auto"/>
              <w:ind w:right="11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This award recognises a </w:t>
            </w:r>
            <w:r w:rsidR="00BC7E6A">
              <w:rPr>
                <w:w w:val="95"/>
                <w:sz w:val="18"/>
              </w:rPr>
              <w:t>workplace that actively focuses on looking after their employees and facilitating a healthy company culture, through competitive compensation, fair and transparent employment practices, active staff development, diverse hiring and trustworthy, engaged leadership.</w:t>
            </w:r>
          </w:p>
          <w:p w14:paraId="2D857225" w14:textId="77777777" w:rsidR="00BC7E6A" w:rsidRDefault="00BC7E6A" w:rsidP="00BC7E6A">
            <w:pPr>
              <w:pStyle w:val="TableParagraph"/>
              <w:spacing w:before="159" w:line="278" w:lineRule="auto"/>
              <w:ind w:right="11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Applicable to any business that caters to the drinks industry, including bars, in South Africa.</w:t>
            </w:r>
          </w:p>
          <w:p w14:paraId="30210D5B" w14:textId="15765397" w:rsidR="00BC7E6A" w:rsidRDefault="00BC7E6A" w:rsidP="00BC7E6A">
            <w:pPr>
              <w:pStyle w:val="TableParagraph"/>
              <w:spacing w:before="159" w:line="278" w:lineRule="auto"/>
              <w:ind w:right="111"/>
              <w:rPr>
                <w:sz w:val="18"/>
              </w:rPr>
            </w:pPr>
            <w:r>
              <w:rPr>
                <w:w w:val="95"/>
                <w:sz w:val="18"/>
              </w:rPr>
              <w:t>Must have been operational throughout 2023.</w:t>
            </w:r>
          </w:p>
        </w:tc>
        <w:tc>
          <w:tcPr>
            <w:tcW w:w="9090" w:type="dxa"/>
          </w:tcPr>
          <w:p w14:paraId="7F0A2E8D" w14:textId="77777777" w:rsidR="00BA2DD5" w:rsidRDefault="00000000">
            <w:pPr>
              <w:pStyle w:val="TableParagraph"/>
              <w:spacing w:before="174"/>
              <w:rPr>
                <w:sz w:val="18"/>
              </w:rPr>
            </w:pPr>
            <w:r>
              <w:rPr>
                <w:w w:val="90"/>
                <w:sz w:val="18"/>
              </w:rPr>
              <w:t>Submission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must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sections:</w:t>
            </w:r>
          </w:p>
          <w:p w14:paraId="44A8D6E7" w14:textId="18202E6E" w:rsidR="00BA2DD5" w:rsidRDefault="00BC7E6A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155"/>
              <w:ind w:hanging="308"/>
              <w:rPr>
                <w:sz w:val="18"/>
              </w:rPr>
            </w:pPr>
            <w:r>
              <w:rPr>
                <w:w w:val="90"/>
                <w:sz w:val="18"/>
              </w:rPr>
              <w:t>HR Practices</w:t>
            </w:r>
            <w:r w:rsidR="00000000">
              <w:rPr>
                <w:spacing w:val="4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–</w:t>
            </w:r>
            <w:r w:rsidR="00000000">
              <w:rPr>
                <w:spacing w:val="-1"/>
                <w:w w:val="90"/>
                <w:sz w:val="18"/>
              </w:rPr>
              <w:t xml:space="preserve"> </w:t>
            </w:r>
            <w:r w:rsidR="00AD1AA7">
              <w:rPr>
                <w:w w:val="90"/>
                <w:sz w:val="18"/>
              </w:rPr>
              <w:t>2</w:t>
            </w:r>
            <w:r w:rsidR="00000000">
              <w:rPr>
                <w:w w:val="90"/>
                <w:sz w:val="18"/>
              </w:rPr>
              <w:t>0</w:t>
            </w:r>
            <w:r w:rsidR="00000000">
              <w:rPr>
                <w:spacing w:val="-2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points</w:t>
            </w:r>
          </w:p>
          <w:p w14:paraId="1C49232D" w14:textId="3C7A8AC0" w:rsidR="00BA2DD5" w:rsidRDefault="00AD1AA7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154"/>
              <w:ind w:hanging="308"/>
              <w:rPr>
                <w:sz w:val="18"/>
              </w:rPr>
            </w:pPr>
            <w:r>
              <w:rPr>
                <w:w w:val="95"/>
                <w:sz w:val="18"/>
              </w:rPr>
              <w:t>Wellness innovations</w:t>
            </w:r>
            <w:r w:rsidR="00000000">
              <w:rPr>
                <w:spacing w:val="-5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–</w:t>
            </w:r>
            <w:r w:rsidR="00000000">
              <w:rPr>
                <w:spacing w:val="-11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20</w:t>
            </w:r>
            <w:r w:rsidR="00000000">
              <w:rPr>
                <w:spacing w:val="-9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points</w:t>
            </w:r>
            <w:r w:rsidR="00000000">
              <w:rPr>
                <w:spacing w:val="-9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and</w:t>
            </w:r>
          </w:p>
          <w:p w14:paraId="2EB69B48" w14:textId="77777777" w:rsidR="00AD1AA7" w:rsidRPr="00AD1AA7" w:rsidRDefault="00AD1AA7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before="155" w:line="410" w:lineRule="auto"/>
              <w:ind w:left="38" w:right="4774" w:firstLine="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Company culture</w:t>
            </w:r>
            <w:r w:rsidR="00000000">
              <w:rPr>
                <w:spacing w:val="-7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–</w:t>
            </w:r>
            <w:r w:rsidR="00000000"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 w:rsidR="00000000">
              <w:rPr>
                <w:spacing w:val="-10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points</w:t>
            </w:r>
          </w:p>
          <w:p w14:paraId="3CD74539" w14:textId="79618EF7" w:rsidR="00BA2DD5" w:rsidRDefault="00000000" w:rsidP="00AD1AA7">
            <w:pPr>
              <w:pStyle w:val="TableParagraph"/>
              <w:tabs>
                <w:tab w:val="left" w:pos="339"/>
              </w:tabs>
              <w:spacing w:before="155" w:line="410" w:lineRule="auto"/>
              <w:ind w:right="4774"/>
              <w:rPr>
                <w:sz w:val="18"/>
              </w:rPr>
            </w:pP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score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out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points.</w:t>
            </w:r>
          </w:p>
          <w:p w14:paraId="29876750" w14:textId="77777777" w:rsidR="00BA2DD5" w:rsidRDefault="00BA2DD5">
            <w:pPr>
              <w:pStyle w:val="TableParagraph"/>
              <w:spacing w:before="11"/>
              <w:ind w:left="0"/>
              <w:rPr>
                <w:rFonts w:ascii="Tahoma"/>
                <w:b/>
                <w:sz w:val="30"/>
              </w:rPr>
            </w:pPr>
          </w:p>
          <w:p w14:paraId="4A93261A" w14:textId="7BF414EE" w:rsidR="00BA2DD5" w:rsidRDefault="00000000"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w w:val="95"/>
                <w:sz w:val="18"/>
              </w:rPr>
              <w:t>Provide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enough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information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within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each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you see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fit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 relation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allocated, with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maximum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800.</w:t>
            </w:r>
            <w:r w:rsidR="00AD1AA7">
              <w:rPr>
                <w:spacing w:val="4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Please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provide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supporting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material</w:t>
            </w:r>
            <w:r w:rsidR="00AD1AA7">
              <w:rPr>
                <w:w w:val="95"/>
                <w:sz w:val="18"/>
              </w:rPr>
              <w:t xml:space="preserve"> as desired. You may submit your campaign in any format you wish.</w:t>
            </w:r>
          </w:p>
        </w:tc>
      </w:tr>
    </w:tbl>
    <w:p w14:paraId="796860CE" w14:textId="77777777" w:rsidR="00BA2DD5" w:rsidRDefault="00BA2DD5">
      <w:pPr>
        <w:spacing w:line="278" w:lineRule="auto"/>
        <w:rPr>
          <w:sz w:val="18"/>
        </w:rPr>
        <w:sectPr w:rsidR="00BA2DD5" w:rsidSect="003E03EA">
          <w:pgSz w:w="16840" w:h="11910" w:orient="landscape"/>
          <w:pgMar w:top="2840" w:right="800" w:bottom="880" w:left="880" w:header="792" w:footer="693" w:gutter="0"/>
          <w:cols w:space="720"/>
        </w:sectPr>
      </w:pPr>
    </w:p>
    <w:p w14:paraId="3456C1E3" w14:textId="77777777" w:rsidR="00BA2DD5" w:rsidRDefault="00BA2DD5">
      <w:pPr>
        <w:pStyle w:val="BodyText"/>
        <w:spacing w:before="9"/>
        <w:rPr>
          <w:rFonts w:ascii="Tahoma"/>
          <w:b/>
          <w:sz w:val="25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4044"/>
        <w:gridCol w:w="9090"/>
      </w:tblGrid>
      <w:tr w:rsidR="00BA2DD5" w14:paraId="07EA7916" w14:textId="77777777">
        <w:trPr>
          <w:trHeight w:val="3324"/>
        </w:trPr>
        <w:tc>
          <w:tcPr>
            <w:tcW w:w="1745" w:type="dxa"/>
          </w:tcPr>
          <w:p w14:paraId="7F58EF76" w14:textId="6B5C1680" w:rsidR="00BA2DD5" w:rsidRDefault="00000000">
            <w:pPr>
              <w:pStyle w:val="TableParagraph"/>
              <w:spacing w:before="160" w:line="280" w:lineRule="auto"/>
              <w:ind w:left="40" w:right="35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 xml:space="preserve">Best </w:t>
            </w:r>
            <w:r w:rsidR="00AD1AA7">
              <w:rPr>
                <w:rFonts w:ascii="Tahoma"/>
                <w:b/>
                <w:w w:val="95"/>
                <w:sz w:val="18"/>
              </w:rPr>
              <w:t>Distributor/Retail Outlet</w:t>
            </w:r>
          </w:p>
        </w:tc>
        <w:tc>
          <w:tcPr>
            <w:tcW w:w="4044" w:type="dxa"/>
          </w:tcPr>
          <w:p w14:paraId="11E78572" w14:textId="77777777" w:rsidR="00BA2DD5" w:rsidRDefault="00BA2DD5">
            <w:pPr>
              <w:pStyle w:val="TableParagraph"/>
              <w:spacing w:before="2"/>
              <w:ind w:left="0"/>
              <w:rPr>
                <w:rFonts w:ascii="Tahoma"/>
                <w:b/>
                <w:sz w:val="23"/>
              </w:rPr>
            </w:pPr>
          </w:p>
          <w:p w14:paraId="623C095E" w14:textId="77777777" w:rsidR="00BA2DD5" w:rsidRDefault="00000000" w:rsidP="00AD1AA7">
            <w:pPr>
              <w:pStyle w:val="TableParagraph"/>
              <w:spacing w:line="278" w:lineRule="auto"/>
              <w:ind w:right="15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This award recognises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 w:rsidR="00AD1AA7">
              <w:rPr>
                <w:w w:val="95"/>
                <w:sz w:val="18"/>
              </w:rPr>
              <w:t>a business that sells alcoholic and/or non-alcoholic beverages for off-</w:t>
            </w:r>
            <w:proofErr w:type="gramStart"/>
            <w:r w:rsidR="00AD1AA7">
              <w:rPr>
                <w:w w:val="95"/>
                <w:sz w:val="18"/>
              </w:rPr>
              <w:t>premise</w:t>
            </w:r>
            <w:proofErr w:type="gramEnd"/>
            <w:r w:rsidR="00AD1AA7">
              <w:rPr>
                <w:w w:val="95"/>
                <w:sz w:val="18"/>
              </w:rPr>
              <w:t xml:space="preserve"> consumption, whether wholesale or to the public, and provides an excellent, insightful and reliable service. </w:t>
            </w:r>
          </w:p>
          <w:p w14:paraId="1E829C7B" w14:textId="77777777" w:rsidR="00AD1AA7" w:rsidRDefault="00AD1AA7" w:rsidP="00AD1AA7">
            <w:pPr>
              <w:pStyle w:val="TableParagraph"/>
              <w:spacing w:line="278" w:lineRule="auto"/>
              <w:ind w:right="157"/>
              <w:rPr>
                <w:w w:val="95"/>
                <w:sz w:val="18"/>
              </w:rPr>
            </w:pPr>
          </w:p>
          <w:p w14:paraId="525F5101" w14:textId="77777777" w:rsidR="00AD1AA7" w:rsidRDefault="00AD1AA7" w:rsidP="00AD1AA7">
            <w:pPr>
              <w:pStyle w:val="TableParagraph"/>
              <w:spacing w:line="278" w:lineRule="auto"/>
              <w:ind w:right="15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Applicable to any business that operates within South Africa. </w:t>
            </w:r>
          </w:p>
          <w:p w14:paraId="56B09E3A" w14:textId="77777777" w:rsidR="00AD1AA7" w:rsidRDefault="00AD1AA7" w:rsidP="00AD1AA7">
            <w:pPr>
              <w:pStyle w:val="TableParagraph"/>
              <w:spacing w:line="278" w:lineRule="auto"/>
              <w:ind w:right="157"/>
              <w:rPr>
                <w:w w:val="95"/>
                <w:sz w:val="18"/>
              </w:rPr>
            </w:pPr>
          </w:p>
          <w:p w14:paraId="2E90EF3A" w14:textId="70660652" w:rsidR="00AD1AA7" w:rsidRDefault="00AD1AA7" w:rsidP="00AD1AA7">
            <w:pPr>
              <w:pStyle w:val="TableParagraph"/>
              <w:spacing w:line="278" w:lineRule="auto"/>
              <w:ind w:left="0" w:right="157"/>
              <w:rPr>
                <w:sz w:val="18"/>
              </w:rPr>
            </w:pPr>
            <w:r>
              <w:rPr>
                <w:w w:val="95"/>
                <w:sz w:val="18"/>
              </w:rPr>
              <w:t>Must have been operational throughout 2023</w:t>
            </w:r>
          </w:p>
        </w:tc>
        <w:tc>
          <w:tcPr>
            <w:tcW w:w="9090" w:type="dxa"/>
          </w:tcPr>
          <w:p w14:paraId="093658BE" w14:textId="77777777" w:rsidR="00BA2DD5" w:rsidRDefault="00000000">
            <w:pPr>
              <w:pStyle w:val="TableParagraph"/>
              <w:spacing w:before="159"/>
              <w:rPr>
                <w:sz w:val="18"/>
              </w:rPr>
            </w:pPr>
            <w:r>
              <w:rPr>
                <w:w w:val="90"/>
                <w:sz w:val="18"/>
              </w:rPr>
              <w:t>Submission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must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sections:</w:t>
            </w:r>
          </w:p>
          <w:p w14:paraId="04F72E3E" w14:textId="42978578" w:rsidR="00BA2DD5" w:rsidRDefault="00AD1AA7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56"/>
              <w:ind w:hanging="308"/>
              <w:rPr>
                <w:sz w:val="18"/>
              </w:rPr>
            </w:pPr>
            <w:r>
              <w:rPr>
                <w:w w:val="90"/>
                <w:sz w:val="18"/>
              </w:rPr>
              <w:t>Service delivery</w:t>
            </w:r>
            <w:r w:rsidR="00000000">
              <w:rPr>
                <w:spacing w:val="7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–</w:t>
            </w:r>
            <w:r w:rsidR="00000000">
              <w:rPr>
                <w:spacing w:val="8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20</w:t>
            </w:r>
            <w:r w:rsidR="00000000">
              <w:rPr>
                <w:spacing w:val="4"/>
                <w:w w:val="90"/>
                <w:sz w:val="18"/>
              </w:rPr>
              <w:t xml:space="preserve"> </w:t>
            </w:r>
            <w:proofErr w:type="gramStart"/>
            <w:r w:rsidR="00000000">
              <w:rPr>
                <w:w w:val="90"/>
                <w:sz w:val="18"/>
              </w:rPr>
              <w:t>points</w:t>
            </w:r>
            <w:proofErr w:type="gramEnd"/>
          </w:p>
          <w:p w14:paraId="19B5C35D" w14:textId="5A03B23C" w:rsidR="00BA2DD5" w:rsidRDefault="00AD1AA7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54"/>
              <w:ind w:hanging="308"/>
              <w:rPr>
                <w:sz w:val="18"/>
              </w:rPr>
            </w:pPr>
            <w:r>
              <w:rPr>
                <w:w w:val="90"/>
                <w:sz w:val="18"/>
              </w:rPr>
              <w:t>Expertise and value add</w:t>
            </w:r>
            <w:r w:rsidR="00000000">
              <w:rPr>
                <w:spacing w:val="10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–</w:t>
            </w:r>
            <w:r w:rsidR="00000000">
              <w:rPr>
                <w:spacing w:val="5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20</w:t>
            </w:r>
            <w:r w:rsidR="00000000">
              <w:rPr>
                <w:spacing w:val="8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points</w:t>
            </w:r>
            <w:r w:rsidR="00000000">
              <w:rPr>
                <w:spacing w:val="6"/>
                <w:w w:val="90"/>
                <w:sz w:val="18"/>
              </w:rPr>
              <w:t xml:space="preserve"> </w:t>
            </w:r>
            <w:r w:rsidR="00000000">
              <w:rPr>
                <w:w w:val="90"/>
                <w:sz w:val="18"/>
              </w:rPr>
              <w:t>and</w:t>
            </w:r>
          </w:p>
          <w:p w14:paraId="0523B825" w14:textId="77777777" w:rsidR="00AD1AA7" w:rsidRPr="00AD1AA7" w:rsidRDefault="00AD1AA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55" w:line="410" w:lineRule="auto"/>
              <w:ind w:left="38" w:right="5993" w:firstLine="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Product range</w:t>
            </w:r>
            <w:r w:rsidR="00000000">
              <w:rPr>
                <w:spacing w:val="-11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–</w:t>
            </w:r>
            <w:r w:rsidR="00000000">
              <w:rPr>
                <w:spacing w:val="-9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10</w:t>
            </w:r>
            <w:r w:rsidR="00000000">
              <w:rPr>
                <w:spacing w:val="-10"/>
                <w:w w:val="95"/>
                <w:sz w:val="18"/>
              </w:rPr>
              <w:t xml:space="preserve"> </w:t>
            </w:r>
            <w:r w:rsidR="00000000">
              <w:rPr>
                <w:w w:val="95"/>
                <w:sz w:val="18"/>
              </w:rPr>
              <w:t>points</w:t>
            </w:r>
          </w:p>
          <w:p w14:paraId="6D147B28" w14:textId="0EA5AE7D" w:rsidR="00BA2DD5" w:rsidRDefault="00000000" w:rsidP="00AD1AA7">
            <w:pPr>
              <w:pStyle w:val="TableParagraph"/>
              <w:tabs>
                <w:tab w:val="left" w:pos="341"/>
              </w:tabs>
              <w:spacing w:before="155" w:line="410" w:lineRule="auto"/>
              <w:ind w:right="5993"/>
              <w:rPr>
                <w:sz w:val="18"/>
              </w:rPr>
            </w:pPr>
            <w:r>
              <w:rPr>
                <w:spacing w:val="-5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Total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score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out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of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50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points.</w:t>
            </w:r>
          </w:p>
          <w:p w14:paraId="45C5AC76" w14:textId="77777777" w:rsidR="00BA2DD5" w:rsidRDefault="00BA2DD5">
            <w:pPr>
              <w:pStyle w:val="TableParagraph"/>
              <w:spacing w:before="11"/>
              <w:ind w:left="0"/>
              <w:rPr>
                <w:rFonts w:ascii="Tahoma"/>
                <w:b/>
                <w:sz w:val="30"/>
              </w:rPr>
            </w:pPr>
          </w:p>
          <w:p w14:paraId="4B75F951" w14:textId="2A466361" w:rsidR="00AE232B" w:rsidRPr="00AE232B" w:rsidRDefault="00000000" w:rsidP="00AE232B">
            <w:pPr>
              <w:pStyle w:val="TableParagraph"/>
              <w:spacing w:line="278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Provide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enough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information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within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each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section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you see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relation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 the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allocated,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with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maximum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800.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Please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provide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 w:rsidR="00AD1AA7">
              <w:rPr>
                <w:w w:val="95"/>
                <w:sz w:val="18"/>
              </w:rPr>
              <w:t xml:space="preserve">supporting material as desired. You may submit your campaign </w:t>
            </w:r>
            <w:proofErr w:type="gramStart"/>
            <w:r w:rsidR="00AD1AA7">
              <w:rPr>
                <w:w w:val="95"/>
                <w:sz w:val="18"/>
              </w:rPr>
              <w:t>is</w:t>
            </w:r>
            <w:proofErr w:type="gramEnd"/>
            <w:r w:rsidR="00AD1AA7">
              <w:rPr>
                <w:w w:val="95"/>
                <w:sz w:val="18"/>
              </w:rPr>
              <w:t xml:space="preserve"> any format you wish. </w:t>
            </w:r>
          </w:p>
        </w:tc>
      </w:tr>
    </w:tbl>
    <w:p w14:paraId="62B9D4BB" w14:textId="77777777" w:rsidR="00BA2DD5" w:rsidRDefault="00BA2DD5">
      <w:pPr>
        <w:spacing w:line="278" w:lineRule="auto"/>
        <w:rPr>
          <w:w w:val="95"/>
          <w:sz w:val="18"/>
        </w:rPr>
      </w:pPr>
    </w:p>
    <w:p w14:paraId="6C4C6BCE" w14:textId="77777777" w:rsidR="00AE232B" w:rsidRPr="00AE232B" w:rsidRDefault="00AE232B" w:rsidP="00AE232B">
      <w:pPr>
        <w:rPr>
          <w:sz w:val="18"/>
        </w:rPr>
      </w:pPr>
    </w:p>
    <w:p w14:paraId="4345AC55" w14:textId="77777777" w:rsidR="00AE232B" w:rsidRPr="00AE232B" w:rsidRDefault="00AE232B" w:rsidP="00AE232B">
      <w:pPr>
        <w:rPr>
          <w:sz w:val="18"/>
        </w:rPr>
      </w:pPr>
    </w:p>
    <w:p w14:paraId="2D14611C" w14:textId="1D9C3643" w:rsidR="00AE232B" w:rsidRDefault="00AE232B" w:rsidP="00AE232B">
      <w:pPr>
        <w:rPr>
          <w:rFonts w:ascii="Tahoma"/>
          <w:b/>
          <w:sz w:val="18"/>
        </w:rPr>
      </w:pPr>
      <w:r>
        <w:rPr>
          <w:rFonts w:ascii="Tahoma"/>
          <w:b/>
          <w:w w:val="95"/>
          <w:sz w:val="18"/>
        </w:rPr>
        <w:t>Your</w:t>
      </w:r>
      <w:r>
        <w:rPr>
          <w:rFonts w:ascii="Tahoma"/>
          <w:b/>
          <w:spacing w:val="5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entry</w:t>
      </w:r>
      <w:r>
        <w:rPr>
          <w:rFonts w:ascii="Tahoma"/>
          <w:b/>
          <w:spacing w:val="4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form</w:t>
      </w:r>
      <w:r>
        <w:rPr>
          <w:rFonts w:ascii="Tahoma"/>
          <w:b/>
          <w:spacing w:val="4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and</w:t>
      </w:r>
      <w:r>
        <w:rPr>
          <w:rFonts w:ascii="Tahoma"/>
          <w:b/>
          <w:spacing w:val="6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submission</w:t>
      </w:r>
      <w:r>
        <w:rPr>
          <w:rFonts w:ascii="Tahoma"/>
          <w:b/>
          <w:spacing w:val="5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must</w:t>
      </w:r>
      <w:r>
        <w:rPr>
          <w:rFonts w:ascii="Tahoma"/>
          <w:b/>
          <w:spacing w:val="4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be</w:t>
      </w:r>
      <w:r>
        <w:rPr>
          <w:rFonts w:ascii="Tahoma"/>
          <w:b/>
          <w:spacing w:val="5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emailed</w:t>
      </w:r>
      <w:r>
        <w:rPr>
          <w:rFonts w:ascii="Tahoma"/>
          <w:b/>
          <w:spacing w:val="4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to</w:t>
      </w:r>
      <w:r>
        <w:rPr>
          <w:rFonts w:ascii="Tahoma"/>
          <w:b/>
          <w:spacing w:val="7"/>
          <w:w w:val="95"/>
          <w:sz w:val="18"/>
        </w:rPr>
        <w:t xml:space="preserve"> </w:t>
      </w:r>
      <w:hyperlink r:id="rId9">
        <w:r>
          <w:rPr>
            <w:rFonts w:ascii="Tahoma"/>
            <w:b/>
            <w:w w:val="95"/>
            <w:sz w:val="18"/>
          </w:rPr>
          <w:t>info@barandbeverageawards.co.za</w:t>
        </w:r>
        <w:r>
          <w:rPr>
            <w:rFonts w:ascii="Tahoma"/>
            <w:b/>
            <w:spacing w:val="9"/>
            <w:w w:val="95"/>
            <w:sz w:val="18"/>
          </w:rPr>
          <w:t xml:space="preserve"> </w:t>
        </w:r>
      </w:hyperlink>
      <w:r>
        <w:rPr>
          <w:rFonts w:ascii="Tahoma"/>
          <w:b/>
          <w:w w:val="95"/>
          <w:sz w:val="18"/>
        </w:rPr>
        <w:t>before</w:t>
      </w:r>
      <w:r>
        <w:rPr>
          <w:rFonts w:ascii="Tahoma"/>
          <w:b/>
          <w:spacing w:val="2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the</w:t>
      </w:r>
      <w:r>
        <w:rPr>
          <w:rFonts w:ascii="Tahoma"/>
          <w:b/>
          <w:spacing w:val="6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closing</w:t>
      </w:r>
      <w:r>
        <w:rPr>
          <w:rFonts w:ascii="Tahoma"/>
          <w:b/>
          <w:spacing w:val="3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date</w:t>
      </w:r>
      <w:r>
        <w:rPr>
          <w:rFonts w:ascii="Tahoma"/>
          <w:b/>
          <w:spacing w:val="4"/>
          <w:w w:val="95"/>
          <w:sz w:val="18"/>
        </w:rPr>
        <w:t xml:space="preserve"> </w:t>
      </w:r>
      <w:r>
        <w:rPr>
          <w:rFonts w:ascii="Tahoma"/>
          <w:b/>
          <w:spacing w:val="4"/>
          <w:w w:val="95"/>
          <w:sz w:val="18"/>
        </w:rPr>
        <w:t>24</w:t>
      </w:r>
      <w:r>
        <w:rPr>
          <w:rFonts w:ascii="Tahoma"/>
          <w:b/>
          <w:spacing w:val="6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June</w:t>
      </w:r>
      <w:r>
        <w:rPr>
          <w:rFonts w:ascii="Tahoma"/>
          <w:b/>
          <w:spacing w:val="5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202</w:t>
      </w:r>
      <w:r>
        <w:rPr>
          <w:rFonts w:ascii="Tahoma"/>
          <w:b/>
          <w:w w:val="95"/>
          <w:sz w:val="18"/>
        </w:rPr>
        <w:t>4</w:t>
      </w:r>
      <w:r>
        <w:rPr>
          <w:rFonts w:ascii="Tahoma"/>
          <w:b/>
          <w:w w:val="95"/>
          <w:sz w:val="18"/>
        </w:rPr>
        <w:t>.</w:t>
      </w:r>
    </w:p>
    <w:p w14:paraId="01DE2CD8" w14:textId="77777777" w:rsidR="00AE232B" w:rsidRDefault="00AE232B" w:rsidP="00AE232B">
      <w:pPr>
        <w:pStyle w:val="BodyText"/>
        <w:rPr>
          <w:rFonts w:ascii="Tahoma"/>
          <w:b/>
          <w:sz w:val="22"/>
        </w:rPr>
      </w:pPr>
    </w:p>
    <w:p w14:paraId="436AFA63" w14:textId="77777777" w:rsidR="00AE232B" w:rsidRDefault="00AE232B" w:rsidP="00AE232B">
      <w:pPr>
        <w:pStyle w:val="BodyText"/>
        <w:rPr>
          <w:rFonts w:ascii="Tahoma"/>
          <w:b/>
          <w:sz w:val="22"/>
        </w:rPr>
      </w:pPr>
    </w:p>
    <w:p w14:paraId="7A149057" w14:textId="77777777" w:rsidR="00AE232B" w:rsidRDefault="00AE232B" w:rsidP="00AE232B">
      <w:pPr>
        <w:pStyle w:val="Heading1"/>
      </w:pPr>
      <w:r>
        <w:rPr>
          <w:w w:val="95"/>
        </w:rPr>
        <w:t>ENQUIRIES</w:t>
      </w:r>
    </w:p>
    <w:p w14:paraId="01F24B6D" w14:textId="77777777" w:rsidR="00AE232B" w:rsidRDefault="00AE232B" w:rsidP="00AE232B">
      <w:pPr>
        <w:pStyle w:val="BodyText"/>
        <w:spacing w:before="153"/>
        <w:ind w:left="140"/>
      </w:pPr>
      <w:r>
        <w:rPr>
          <w:w w:val="95"/>
        </w:rPr>
        <w:t>Should</w:t>
      </w:r>
      <w:r>
        <w:rPr>
          <w:spacing w:val="-2"/>
          <w:w w:val="95"/>
        </w:rPr>
        <w:t xml:space="preserve"> </w:t>
      </w:r>
      <w:r>
        <w:rPr>
          <w:w w:val="95"/>
        </w:rPr>
        <w:t>you have any</w:t>
      </w:r>
      <w:r>
        <w:rPr>
          <w:spacing w:val="-1"/>
          <w:w w:val="95"/>
        </w:rPr>
        <w:t xml:space="preserve"> </w:t>
      </w:r>
      <w:r>
        <w:rPr>
          <w:w w:val="95"/>
        </w:rPr>
        <w:t>questions</w:t>
      </w:r>
      <w:r>
        <w:rPr>
          <w:spacing w:val="1"/>
          <w:w w:val="95"/>
        </w:rPr>
        <w:t xml:space="preserve"> </w:t>
      </w:r>
      <w:r>
        <w:rPr>
          <w:w w:val="95"/>
        </w:rPr>
        <w:t>about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submissions categories,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application</w:t>
      </w:r>
      <w:r>
        <w:rPr>
          <w:spacing w:val="1"/>
          <w:w w:val="95"/>
        </w:rPr>
        <w:t xml:space="preserve"> </w:t>
      </w:r>
      <w:r>
        <w:rPr>
          <w:w w:val="95"/>
        </w:rPr>
        <w:t>process</w:t>
      </w:r>
      <w:r>
        <w:rPr>
          <w:spacing w:val="-1"/>
          <w:w w:val="95"/>
        </w:rPr>
        <w:t xml:space="preserve"> </w:t>
      </w:r>
      <w:r>
        <w:rPr>
          <w:w w:val="95"/>
        </w:rPr>
        <w:t>or</w:t>
      </w:r>
      <w:r>
        <w:rPr>
          <w:spacing w:val="-2"/>
          <w:w w:val="95"/>
        </w:rPr>
        <w:t xml:space="preserve"> </w:t>
      </w:r>
      <w:r>
        <w:rPr>
          <w:w w:val="95"/>
        </w:rPr>
        <w:t>payment</w:t>
      </w:r>
      <w:r>
        <w:rPr>
          <w:spacing w:val="-1"/>
          <w:w w:val="95"/>
        </w:rPr>
        <w:t xml:space="preserve"> </w:t>
      </w:r>
      <w:r>
        <w:rPr>
          <w:w w:val="95"/>
        </w:rPr>
        <w:t>terms</w:t>
      </w:r>
      <w:r>
        <w:rPr>
          <w:spacing w:val="12"/>
          <w:w w:val="95"/>
        </w:rPr>
        <w:t xml:space="preserve"> </w:t>
      </w:r>
      <w:r>
        <w:rPr>
          <w:w w:val="95"/>
        </w:rPr>
        <w:t>please don’t</w:t>
      </w:r>
      <w:r>
        <w:rPr>
          <w:spacing w:val="1"/>
          <w:w w:val="95"/>
        </w:rPr>
        <w:t xml:space="preserve"> </w:t>
      </w:r>
      <w:r>
        <w:rPr>
          <w:w w:val="95"/>
        </w:rPr>
        <w:t>hesitate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w w:val="95"/>
        </w:rPr>
        <w:t>get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touch</w:t>
      </w:r>
      <w:r>
        <w:rPr>
          <w:spacing w:val="-2"/>
          <w:w w:val="95"/>
        </w:rPr>
        <w:t xml:space="preserve"> </w:t>
      </w:r>
      <w:r>
        <w:rPr>
          <w:w w:val="95"/>
        </w:rPr>
        <w:t>with us.</w:t>
      </w:r>
    </w:p>
    <w:p w14:paraId="474444C7" w14:textId="77777777" w:rsidR="00AE232B" w:rsidRDefault="00AE232B" w:rsidP="00AE232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7"/>
        <w:rPr>
          <w:sz w:val="18"/>
        </w:rPr>
      </w:pPr>
      <w:r>
        <w:rPr>
          <w:w w:val="95"/>
          <w:sz w:val="18"/>
        </w:rPr>
        <w:t>Email:</w:t>
      </w:r>
      <w:r>
        <w:rPr>
          <w:spacing w:val="44"/>
          <w:w w:val="95"/>
          <w:sz w:val="18"/>
        </w:rPr>
        <w:t xml:space="preserve"> </w:t>
      </w:r>
      <w:hyperlink r:id="rId10">
        <w:r>
          <w:rPr>
            <w:w w:val="95"/>
            <w:sz w:val="18"/>
          </w:rPr>
          <w:t>info@barandbeverageawards.co.za</w:t>
        </w:r>
      </w:hyperlink>
    </w:p>
    <w:p w14:paraId="210F5845" w14:textId="6D4CE3A5" w:rsidR="00AE232B" w:rsidRDefault="00AE232B" w:rsidP="00AE232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  <w:rPr>
          <w:sz w:val="18"/>
        </w:rPr>
      </w:pPr>
      <w:r>
        <w:rPr>
          <w:w w:val="90"/>
          <w:sz w:val="18"/>
        </w:rPr>
        <w:t>Phone: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021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447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8"/>
        </w:rPr>
        <w:t>0564</w:t>
      </w:r>
      <w:r>
        <w:rPr>
          <w:spacing w:val="9"/>
          <w:w w:val="90"/>
          <w:sz w:val="18"/>
        </w:rPr>
        <w:t xml:space="preserve"> </w:t>
      </w:r>
      <w:r>
        <w:rPr>
          <w:w w:val="90"/>
          <w:sz w:val="18"/>
        </w:rPr>
        <w:t>(</w:t>
      </w:r>
      <w:r>
        <w:rPr>
          <w:w w:val="90"/>
          <w:sz w:val="18"/>
        </w:rPr>
        <w:t>Lauren Josephs</w:t>
      </w:r>
      <w:r>
        <w:rPr>
          <w:w w:val="90"/>
          <w:sz w:val="18"/>
        </w:rPr>
        <w:t>)</w:t>
      </w:r>
    </w:p>
    <w:p w14:paraId="591F65DF" w14:textId="5A4318A1" w:rsidR="00BA2DD5" w:rsidRPr="00AE232B" w:rsidRDefault="00AE232B" w:rsidP="00AE232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6"/>
        <w:rPr>
          <w:sz w:val="18"/>
        </w:rPr>
      </w:pPr>
      <w:r w:rsidRPr="00AE232B">
        <w:rPr>
          <w:spacing w:val="-1"/>
          <w:w w:val="79"/>
          <w:sz w:val="18"/>
        </w:rPr>
        <w:t>I</w:t>
      </w:r>
      <w:r w:rsidRPr="00AE232B">
        <w:rPr>
          <w:w w:val="79"/>
          <w:sz w:val="18"/>
        </w:rPr>
        <w:t>n</w:t>
      </w:r>
      <w:r w:rsidRPr="00AE232B">
        <w:rPr>
          <w:spacing w:val="-1"/>
          <w:w w:val="79"/>
          <w:sz w:val="18"/>
        </w:rPr>
        <w:t>s</w:t>
      </w:r>
      <w:r w:rsidRPr="00AE232B">
        <w:rPr>
          <w:w w:val="79"/>
          <w:sz w:val="18"/>
        </w:rPr>
        <w:t>t</w:t>
      </w:r>
      <w:r w:rsidRPr="00AE232B">
        <w:rPr>
          <w:spacing w:val="-1"/>
          <w:w w:val="113"/>
          <w:sz w:val="18"/>
        </w:rPr>
        <w:t>a</w:t>
      </w:r>
      <w:r w:rsidRPr="00AE232B">
        <w:rPr>
          <w:spacing w:val="-2"/>
          <w:w w:val="107"/>
          <w:sz w:val="18"/>
        </w:rPr>
        <w:t>g</w:t>
      </w:r>
      <w:r w:rsidRPr="00AE232B">
        <w:rPr>
          <w:w w:val="70"/>
          <w:sz w:val="18"/>
        </w:rPr>
        <w:t>r</w:t>
      </w:r>
      <w:r w:rsidRPr="00AE232B">
        <w:rPr>
          <w:spacing w:val="-1"/>
          <w:w w:val="113"/>
          <w:sz w:val="18"/>
        </w:rPr>
        <w:t>a</w:t>
      </w:r>
      <w:r w:rsidRPr="00AE232B">
        <w:rPr>
          <w:spacing w:val="-1"/>
          <w:w w:val="96"/>
          <w:sz w:val="18"/>
        </w:rPr>
        <w:t>m</w:t>
      </w:r>
      <w:r w:rsidRPr="00AE232B">
        <w:rPr>
          <w:w w:val="60"/>
          <w:sz w:val="18"/>
        </w:rPr>
        <w:t>:</w:t>
      </w:r>
      <w:r w:rsidRPr="00AE232B">
        <w:rPr>
          <w:spacing w:val="-12"/>
          <w:sz w:val="18"/>
        </w:rPr>
        <w:t xml:space="preserve"> </w:t>
      </w:r>
      <w:r w:rsidRPr="00AE232B">
        <w:rPr>
          <w:spacing w:val="-1"/>
          <w:sz w:val="18"/>
        </w:rPr>
        <w:t>@ba</w:t>
      </w:r>
      <w:r w:rsidRPr="00AE232B">
        <w:rPr>
          <w:w w:val="70"/>
          <w:sz w:val="18"/>
        </w:rPr>
        <w:t>r</w:t>
      </w:r>
      <w:r w:rsidRPr="00AE232B">
        <w:rPr>
          <w:spacing w:val="1"/>
          <w:w w:val="78"/>
          <w:sz w:val="18"/>
        </w:rPr>
        <w:t>_</w:t>
      </w:r>
      <w:r w:rsidRPr="00AE232B">
        <w:rPr>
          <w:spacing w:val="-1"/>
          <w:w w:val="104"/>
          <w:sz w:val="18"/>
        </w:rPr>
        <w:t>be</w:t>
      </w:r>
      <w:r w:rsidRPr="00AE232B">
        <w:rPr>
          <w:spacing w:val="-2"/>
          <w:w w:val="104"/>
          <w:sz w:val="18"/>
        </w:rPr>
        <w:t>v</w:t>
      </w:r>
      <w:r w:rsidRPr="00AE232B">
        <w:rPr>
          <w:w w:val="109"/>
          <w:sz w:val="18"/>
        </w:rPr>
        <w:t>e</w:t>
      </w:r>
      <w:r w:rsidRPr="00AE232B">
        <w:rPr>
          <w:w w:val="70"/>
          <w:sz w:val="18"/>
        </w:rPr>
        <w:t>r</w:t>
      </w:r>
      <w:r w:rsidRPr="00AE232B">
        <w:rPr>
          <w:spacing w:val="-1"/>
          <w:w w:val="113"/>
          <w:sz w:val="18"/>
        </w:rPr>
        <w:t>a</w:t>
      </w:r>
      <w:r w:rsidRPr="00AE232B">
        <w:rPr>
          <w:spacing w:val="-2"/>
          <w:w w:val="107"/>
          <w:sz w:val="18"/>
        </w:rPr>
        <w:t>g</w:t>
      </w:r>
      <w:r w:rsidRPr="00AE232B">
        <w:rPr>
          <w:spacing w:val="-2"/>
          <w:w w:val="109"/>
          <w:sz w:val="18"/>
        </w:rPr>
        <w:t>e</w:t>
      </w:r>
      <w:r w:rsidRPr="00AE232B">
        <w:rPr>
          <w:spacing w:val="-1"/>
          <w:w w:val="113"/>
          <w:sz w:val="18"/>
        </w:rPr>
        <w:t>a</w:t>
      </w:r>
      <w:r w:rsidRPr="00AE232B">
        <w:rPr>
          <w:spacing w:val="1"/>
          <w:w w:val="101"/>
          <w:sz w:val="18"/>
        </w:rPr>
        <w:t>w</w:t>
      </w:r>
      <w:r w:rsidRPr="00AE232B">
        <w:rPr>
          <w:spacing w:val="-1"/>
          <w:w w:val="113"/>
          <w:sz w:val="18"/>
        </w:rPr>
        <w:t>a</w:t>
      </w:r>
      <w:r w:rsidRPr="00AE232B">
        <w:rPr>
          <w:w w:val="70"/>
          <w:sz w:val="18"/>
        </w:rPr>
        <w:t>r</w:t>
      </w:r>
      <w:r w:rsidRPr="00AE232B">
        <w:rPr>
          <w:spacing w:val="-1"/>
          <w:w w:val="109"/>
          <w:sz w:val="18"/>
        </w:rPr>
        <w:t>d</w:t>
      </w:r>
      <w:r w:rsidRPr="00AE232B">
        <w:rPr>
          <w:w w:val="74"/>
          <w:sz w:val="18"/>
        </w:rPr>
        <w:t>s</w:t>
      </w:r>
      <w:r w:rsidRPr="00AE232B">
        <w:rPr>
          <w:spacing w:val="-13"/>
          <w:sz w:val="18"/>
        </w:rPr>
        <w:t xml:space="preserve"> </w:t>
      </w:r>
      <w:r w:rsidRPr="00AE232B">
        <w:rPr>
          <w:w w:val="147"/>
          <w:sz w:val="18"/>
        </w:rPr>
        <w:t>|</w:t>
      </w:r>
      <w:r w:rsidRPr="00AE232B">
        <w:rPr>
          <w:spacing w:val="-14"/>
          <w:sz w:val="18"/>
        </w:rPr>
        <w:t xml:space="preserve"> </w:t>
      </w:r>
      <w:r w:rsidRPr="00AE232B">
        <w:rPr>
          <w:spacing w:val="-1"/>
          <w:w w:val="84"/>
          <w:sz w:val="18"/>
        </w:rPr>
        <w:t>F</w:t>
      </w:r>
      <w:r w:rsidRPr="00AE232B">
        <w:rPr>
          <w:spacing w:val="-1"/>
          <w:w w:val="113"/>
          <w:sz w:val="18"/>
        </w:rPr>
        <w:t>a</w:t>
      </w:r>
      <w:r w:rsidRPr="00AE232B">
        <w:rPr>
          <w:w w:val="124"/>
          <w:sz w:val="18"/>
        </w:rPr>
        <w:t>c</w:t>
      </w:r>
      <w:r w:rsidRPr="00AE232B">
        <w:rPr>
          <w:w w:val="109"/>
          <w:sz w:val="18"/>
        </w:rPr>
        <w:t>e</w:t>
      </w:r>
      <w:r w:rsidRPr="00AE232B">
        <w:rPr>
          <w:spacing w:val="-1"/>
          <w:w w:val="108"/>
          <w:sz w:val="18"/>
        </w:rPr>
        <w:t>bo</w:t>
      </w:r>
      <w:r w:rsidRPr="00AE232B">
        <w:rPr>
          <w:w w:val="96"/>
          <w:sz w:val="18"/>
        </w:rPr>
        <w:t>ok</w:t>
      </w:r>
      <w:r w:rsidRPr="00AE232B">
        <w:rPr>
          <w:w w:val="60"/>
          <w:sz w:val="18"/>
        </w:rPr>
        <w:t>:</w:t>
      </w:r>
      <w:r w:rsidRPr="00AE232B">
        <w:rPr>
          <w:spacing w:val="-13"/>
          <w:sz w:val="18"/>
        </w:rPr>
        <w:t xml:space="preserve"> </w:t>
      </w:r>
      <w:r w:rsidRPr="00AE232B">
        <w:rPr>
          <w:spacing w:val="-1"/>
          <w:sz w:val="18"/>
        </w:rPr>
        <w:t>@ba</w:t>
      </w:r>
      <w:r w:rsidRPr="00AE232B">
        <w:rPr>
          <w:w w:val="70"/>
          <w:sz w:val="18"/>
        </w:rPr>
        <w:t>r</w:t>
      </w:r>
      <w:r w:rsidRPr="00AE232B">
        <w:rPr>
          <w:spacing w:val="-3"/>
          <w:w w:val="109"/>
          <w:sz w:val="18"/>
        </w:rPr>
        <w:t>b</w:t>
      </w:r>
      <w:r w:rsidRPr="00AE232B">
        <w:rPr>
          <w:w w:val="109"/>
          <w:sz w:val="18"/>
        </w:rPr>
        <w:t>e</w:t>
      </w:r>
      <w:r w:rsidRPr="00AE232B">
        <w:rPr>
          <w:w w:val="93"/>
          <w:sz w:val="18"/>
        </w:rPr>
        <w:t>v</w:t>
      </w:r>
      <w:r w:rsidRPr="00AE232B">
        <w:rPr>
          <w:w w:val="109"/>
          <w:sz w:val="18"/>
        </w:rPr>
        <w:t>e</w:t>
      </w:r>
      <w:r w:rsidRPr="00AE232B">
        <w:rPr>
          <w:w w:val="70"/>
          <w:sz w:val="18"/>
        </w:rPr>
        <w:t>r</w:t>
      </w:r>
      <w:r w:rsidRPr="00AE232B">
        <w:rPr>
          <w:spacing w:val="-3"/>
          <w:w w:val="113"/>
          <w:sz w:val="18"/>
        </w:rPr>
        <w:t>a</w:t>
      </w:r>
      <w:r w:rsidRPr="00AE232B">
        <w:rPr>
          <w:spacing w:val="1"/>
          <w:w w:val="107"/>
          <w:sz w:val="18"/>
        </w:rPr>
        <w:t>g</w:t>
      </w:r>
      <w:r w:rsidRPr="00AE232B">
        <w:rPr>
          <w:w w:val="109"/>
          <w:sz w:val="18"/>
        </w:rPr>
        <w:t>e</w:t>
      </w:r>
      <w:r w:rsidRPr="00AE232B">
        <w:rPr>
          <w:spacing w:val="-1"/>
          <w:w w:val="113"/>
          <w:sz w:val="18"/>
        </w:rPr>
        <w:t>a</w:t>
      </w:r>
      <w:r w:rsidRPr="00AE232B">
        <w:rPr>
          <w:spacing w:val="1"/>
          <w:w w:val="101"/>
          <w:sz w:val="18"/>
        </w:rPr>
        <w:t>w</w:t>
      </w:r>
      <w:r>
        <w:rPr>
          <w:spacing w:val="1"/>
          <w:w w:val="101"/>
          <w:sz w:val="18"/>
        </w:rPr>
        <w:t>ards</w:t>
      </w:r>
    </w:p>
    <w:sectPr w:rsidR="00BA2DD5" w:rsidRPr="00AE232B">
      <w:pgSz w:w="16840" w:h="11910" w:orient="landscape"/>
      <w:pgMar w:top="2840" w:right="800" w:bottom="880" w:left="880" w:header="792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0A520" w14:textId="77777777" w:rsidR="003E03EA" w:rsidRDefault="003E03EA">
      <w:r>
        <w:separator/>
      </w:r>
    </w:p>
  </w:endnote>
  <w:endnote w:type="continuationSeparator" w:id="0">
    <w:p w14:paraId="4578BC3D" w14:textId="77777777" w:rsidR="003E03EA" w:rsidRDefault="003E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240B" w14:textId="77777777" w:rsidR="00BA2DD5" w:rsidRDefault="00000000">
    <w:pPr>
      <w:pStyle w:val="BodyText"/>
      <w:spacing w:line="14" w:lineRule="auto"/>
      <w:rPr>
        <w:sz w:val="14"/>
      </w:rPr>
    </w:pPr>
    <w:r>
      <w:pict w14:anchorId="74CCFB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4.5pt;margin-top:545.65pt;width:395.6pt;height:13.05pt;z-index:-251658240;mso-position-horizontal-relative:page;mso-position-vertical-relative:page" filled="f" stroked="f">
          <v:textbox inset="0,0,0,0">
            <w:txbxContent>
              <w:p w14:paraId="76D89065" w14:textId="77777777" w:rsidR="00BA2DD5" w:rsidRDefault="00000000">
                <w:pPr>
                  <w:pStyle w:val="BodyText"/>
                  <w:spacing w:before="20"/>
                  <w:ind w:left="20"/>
                </w:pPr>
                <w:r>
                  <w:rPr>
                    <w:w w:val="87"/>
                  </w:rPr>
                  <w:t>0</w:t>
                </w:r>
                <w:r>
                  <w:rPr>
                    <w:spacing w:val="-2"/>
                    <w:w w:val="87"/>
                  </w:rPr>
                  <w:t>2</w:t>
                </w:r>
                <w:r>
                  <w:rPr>
                    <w:w w:val="87"/>
                  </w:rPr>
                  <w:t>1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  <w:w w:val="87"/>
                  </w:rPr>
                  <w:t>4</w:t>
                </w:r>
                <w:r>
                  <w:rPr>
                    <w:w w:val="87"/>
                  </w:rPr>
                  <w:t>47</w:t>
                </w:r>
                <w:r>
                  <w:rPr>
                    <w:spacing w:val="-15"/>
                  </w:rPr>
                  <w:t xml:space="preserve"> </w:t>
                </w:r>
                <w:r>
                  <w:rPr>
                    <w:w w:val="87"/>
                  </w:rPr>
                  <w:t>0</w:t>
                </w:r>
                <w:r>
                  <w:rPr>
                    <w:spacing w:val="-2"/>
                    <w:w w:val="87"/>
                  </w:rPr>
                  <w:t>5</w:t>
                </w:r>
                <w:r>
                  <w:rPr>
                    <w:w w:val="87"/>
                  </w:rPr>
                  <w:t>64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w w:val="147"/>
                  </w:rPr>
                  <w:t>|</w:t>
                </w:r>
                <w:r>
                  <w:rPr>
                    <w:spacing w:val="-12"/>
                  </w:rPr>
                  <w:t xml:space="preserve"> </w:t>
                </w:r>
                <w:hyperlink r:id="rId1">
                  <w:r>
                    <w:rPr>
                      <w:spacing w:val="-1"/>
                      <w:w w:val="89"/>
                    </w:rPr>
                    <w:t>i</w:t>
                  </w:r>
                  <w:r>
                    <w:rPr>
                      <w:spacing w:val="-2"/>
                      <w:w w:val="89"/>
                    </w:rPr>
                    <w:t>n</w:t>
                  </w:r>
                  <w:r>
                    <w:rPr>
                      <w:w w:val="89"/>
                    </w:rPr>
                    <w:t>f</w:t>
                  </w:r>
                  <w:r>
                    <w:rPr>
                      <w:w w:val="98"/>
                    </w:rPr>
                    <w:t>o@</w:t>
                  </w:r>
                  <w:r>
                    <w:rPr>
                      <w:spacing w:val="-1"/>
                      <w:w w:val="98"/>
                    </w:rPr>
                    <w:t>b</w:t>
                  </w:r>
                  <w:r>
                    <w:rPr>
                      <w:spacing w:val="-1"/>
                      <w:w w:val="113"/>
                    </w:rPr>
                    <w:t>a</w:t>
                  </w:r>
                  <w:r>
                    <w:rPr>
                      <w:w w:val="70"/>
                    </w:rPr>
                    <w:t>r</w:t>
                  </w:r>
                  <w:r>
                    <w:rPr>
                      <w:spacing w:val="-1"/>
                      <w:w w:val="113"/>
                    </w:rPr>
                    <w:t>a</w:t>
                  </w:r>
                  <w:r>
                    <w:rPr>
                      <w:spacing w:val="-2"/>
                      <w:w w:val="96"/>
                    </w:rPr>
                    <w:t>n</w:t>
                  </w:r>
                  <w:r>
                    <w:rPr>
                      <w:spacing w:val="-1"/>
                      <w:w w:val="109"/>
                    </w:rPr>
                    <w:t>d</w:t>
                  </w:r>
                  <w:r>
                    <w:rPr>
                      <w:spacing w:val="-1"/>
                      <w:w w:val="104"/>
                    </w:rPr>
                    <w:t>be</w:t>
                  </w:r>
                  <w:r>
                    <w:rPr>
                      <w:spacing w:val="1"/>
                      <w:w w:val="104"/>
                    </w:rPr>
                    <w:t>v</w:t>
                  </w:r>
                  <w:r>
                    <w:rPr>
                      <w:w w:val="109"/>
                    </w:rPr>
                    <w:t>e</w:t>
                  </w:r>
                  <w:r>
                    <w:rPr>
                      <w:w w:val="70"/>
                    </w:rPr>
                    <w:t>r</w:t>
                  </w:r>
                  <w:r>
                    <w:rPr>
                      <w:spacing w:val="-1"/>
                      <w:w w:val="113"/>
                    </w:rPr>
                    <w:t>a</w:t>
                  </w:r>
                  <w:r>
                    <w:rPr>
                      <w:spacing w:val="1"/>
                      <w:w w:val="107"/>
                    </w:rPr>
                    <w:t>g</w:t>
                  </w:r>
                  <w:r>
                    <w:rPr>
                      <w:w w:val="109"/>
                    </w:rPr>
                    <w:t>e</w:t>
                  </w:r>
                  <w:r>
                    <w:rPr>
                      <w:spacing w:val="-3"/>
                      <w:w w:val="113"/>
                    </w:rPr>
                    <w:t>a</w:t>
                  </w:r>
                  <w:r>
                    <w:rPr>
                      <w:spacing w:val="1"/>
                      <w:w w:val="101"/>
                    </w:rPr>
                    <w:t>w</w:t>
                  </w:r>
                  <w:r>
                    <w:rPr>
                      <w:spacing w:val="-1"/>
                      <w:w w:val="113"/>
                    </w:rPr>
                    <w:t>a</w:t>
                  </w:r>
                  <w:r>
                    <w:rPr>
                      <w:w w:val="70"/>
                    </w:rPr>
                    <w:t>r</w:t>
                  </w:r>
                  <w:r>
                    <w:rPr>
                      <w:spacing w:val="-1"/>
                      <w:w w:val="109"/>
                    </w:rPr>
                    <w:t>d</w:t>
                  </w:r>
                  <w:r>
                    <w:rPr>
                      <w:spacing w:val="-1"/>
                      <w:w w:val="93"/>
                    </w:rPr>
                    <w:t>s.</w:t>
                  </w:r>
                  <w:r>
                    <w:rPr>
                      <w:spacing w:val="1"/>
                      <w:w w:val="93"/>
                    </w:rPr>
                    <w:t>c</w:t>
                  </w:r>
                  <w:r>
                    <w:rPr>
                      <w:w w:val="97"/>
                    </w:rPr>
                    <w:t>o.za</w:t>
                  </w:r>
                  <w:r>
                    <w:rPr>
                      <w:spacing w:val="-11"/>
                    </w:rPr>
                    <w:t xml:space="preserve"> </w:t>
                  </w:r>
                </w:hyperlink>
                <w:r>
                  <w:rPr>
                    <w:spacing w:val="-4"/>
                    <w:w w:val="147"/>
                  </w:rPr>
                  <w:t>|</w:t>
                </w:r>
                <w:hyperlink r:id="rId2">
                  <w:r>
                    <w:rPr>
                      <w:spacing w:val="1"/>
                      <w:w w:val="101"/>
                    </w:rPr>
                    <w:t>w</w:t>
                  </w:r>
                  <w:r>
                    <w:rPr>
                      <w:spacing w:val="-1"/>
                      <w:w w:val="101"/>
                    </w:rPr>
                    <w:t>w</w:t>
                  </w:r>
                  <w:r>
                    <w:rPr>
                      <w:spacing w:val="1"/>
                      <w:w w:val="101"/>
                    </w:rPr>
                    <w:t>w</w:t>
                  </w:r>
                  <w:r>
                    <w:rPr>
                      <w:w w:val="96"/>
                    </w:rPr>
                    <w:t>.bar</w:t>
                  </w:r>
                  <w:r>
                    <w:rPr>
                      <w:spacing w:val="-1"/>
                      <w:w w:val="113"/>
                    </w:rPr>
                    <w:t>a</w:t>
                  </w:r>
                  <w:r>
                    <w:rPr>
                      <w:w w:val="96"/>
                    </w:rPr>
                    <w:t>n</w:t>
                  </w:r>
                  <w:r>
                    <w:rPr>
                      <w:spacing w:val="-1"/>
                      <w:w w:val="109"/>
                    </w:rPr>
                    <w:t>d</w:t>
                  </w:r>
                  <w:r>
                    <w:rPr>
                      <w:spacing w:val="-1"/>
                      <w:w w:val="104"/>
                    </w:rPr>
                    <w:t>be</w:t>
                  </w:r>
                  <w:r>
                    <w:rPr>
                      <w:spacing w:val="-2"/>
                      <w:w w:val="104"/>
                    </w:rPr>
                    <w:t>v</w:t>
                  </w:r>
                  <w:r>
                    <w:rPr>
                      <w:w w:val="109"/>
                    </w:rPr>
                    <w:t>e</w:t>
                  </w:r>
                  <w:r>
                    <w:rPr>
                      <w:w w:val="70"/>
                    </w:rPr>
                    <w:t>r</w:t>
                  </w:r>
                  <w:r>
                    <w:rPr>
                      <w:spacing w:val="-1"/>
                      <w:w w:val="113"/>
                    </w:rPr>
                    <w:t>a</w:t>
                  </w:r>
                  <w:r>
                    <w:rPr>
                      <w:spacing w:val="-2"/>
                      <w:w w:val="107"/>
                    </w:rPr>
                    <w:t>g</w:t>
                  </w:r>
                  <w:r>
                    <w:rPr>
                      <w:w w:val="109"/>
                    </w:rPr>
                    <w:t>e</w:t>
                  </w:r>
                  <w:r>
                    <w:rPr>
                      <w:spacing w:val="-1"/>
                      <w:w w:val="113"/>
                    </w:rPr>
                    <w:t>a</w:t>
                  </w:r>
                  <w:r>
                    <w:rPr>
                      <w:spacing w:val="1"/>
                      <w:w w:val="101"/>
                    </w:rPr>
                    <w:t>w</w:t>
                  </w:r>
                  <w:r>
                    <w:rPr>
                      <w:spacing w:val="-3"/>
                      <w:w w:val="113"/>
                    </w:rPr>
                    <w:t>a</w:t>
                  </w:r>
                  <w:r>
                    <w:rPr>
                      <w:w w:val="70"/>
                    </w:rPr>
                    <w:t>r</w:t>
                  </w:r>
                  <w:r>
                    <w:rPr>
                      <w:spacing w:val="-1"/>
                      <w:w w:val="109"/>
                    </w:rPr>
                    <w:t>d</w:t>
                  </w:r>
                  <w:r>
                    <w:rPr>
                      <w:spacing w:val="-1"/>
                      <w:w w:val="93"/>
                    </w:rPr>
                    <w:t>s.</w:t>
                  </w:r>
                  <w:r>
                    <w:rPr>
                      <w:spacing w:val="1"/>
                      <w:w w:val="93"/>
                    </w:rPr>
                    <w:t>c</w:t>
                  </w:r>
                  <w:r>
                    <w:rPr>
                      <w:w w:val="97"/>
                    </w:rPr>
                    <w:t>o.za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BA9D3" w14:textId="77777777" w:rsidR="003E03EA" w:rsidRDefault="003E03EA">
      <w:r>
        <w:separator/>
      </w:r>
    </w:p>
  </w:footnote>
  <w:footnote w:type="continuationSeparator" w:id="0">
    <w:p w14:paraId="046722C9" w14:textId="77777777" w:rsidR="003E03EA" w:rsidRDefault="003E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FC81" w14:textId="488891B2" w:rsidR="00BA2DD5" w:rsidRDefault="00CD54C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F6EDFA4" wp14:editId="50277100">
          <wp:simplePos x="0" y="0"/>
          <wp:positionH relativeFrom="column">
            <wp:posOffset>4175125</wp:posOffset>
          </wp:positionH>
          <wp:positionV relativeFrom="paragraph">
            <wp:posOffset>40005</wp:posOffset>
          </wp:positionV>
          <wp:extent cx="1266825" cy="1002030"/>
          <wp:effectExtent l="0" t="0" r="9525" b="7620"/>
          <wp:wrapThrough wrapText="bothSides">
            <wp:wrapPolygon edited="0">
              <wp:start x="9420" y="0"/>
              <wp:lineTo x="0" y="411"/>
              <wp:lineTo x="0" y="18479"/>
              <wp:lineTo x="6496" y="20122"/>
              <wp:lineTo x="8120" y="21354"/>
              <wp:lineTo x="12992" y="21354"/>
              <wp:lineTo x="13642" y="20943"/>
              <wp:lineTo x="21438" y="18479"/>
              <wp:lineTo x="21438" y="411"/>
              <wp:lineTo x="12668" y="0"/>
              <wp:lineTo x="9420" y="0"/>
            </wp:wrapPolygon>
          </wp:wrapThrough>
          <wp:docPr id="1105527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E567E"/>
    <w:multiLevelType w:val="hybridMultilevel"/>
    <w:tmpl w:val="DDA80754"/>
    <w:lvl w:ilvl="0" w:tplc="A5262B6E">
      <w:start w:val="1"/>
      <w:numFmt w:val="lowerLetter"/>
      <w:lvlText w:val="(%1)"/>
      <w:lvlJc w:val="left"/>
      <w:pPr>
        <w:ind w:left="345" w:hanging="307"/>
        <w:jc w:val="left"/>
      </w:pPr>
      <w:rPr>
        <w:rFonts w:ascii="Verdana" w:eastAsia="Verdana" w:hAnsi="Verdana" w:cs="Verdana" w:hint="default"/>
        <w:spacing w:val="-1"/>
        <w:w w:val="81"/>
        <w:sz w:val="18"/>
        <w:szCs w:val="18"/>
        <w:lang w:val="en-US" w:eastAsia="en-US" w:bidi="ar-SA"/>
      </w:rPr>
    </w:lvl>
    <w:lvl w:ilvl="1" w:tplc="62A0E93A">
      <w:numFmt w:val="bullet"/>
      <w:lvlText w:val="•"/>
      <w:lvlJc w:val="left"/>
      <w:pPr>
        <w:ind w:left="1213" w:hanging="307"/>
      </w:pPr>
      <w:rPr>
        <w:rFonts w:hint="default"/>
        <w:lang w:val="en-US" w:eastAsia="en-US" w:bidi="ar-SA"/>
      </w:rPr>
    </w:lvl>
    <w:lvl w:ilvl="2" w:tplc="1C3EBF9C">
      <w:numFmt w:val="bullet"/>
      <w:lvlText w:val="•"/>
      <w:lvlJc w:val="left"/>
      <w:pPr>
        <w:ind w:left="2087" w:hanging="307"/>
      </w:pPr>
      <w:rPr>
        <w:rFonts w:hint="default"/>
        <w:lang w:val="en-US" w:eastAsia="en-US" w:bidi="ar-SA"/>
      </w:rPr>
    </w:lvl>
    <w:lvl w:ilvl="3" w:tplc="3B78FE00">
      <w:numFmt w:val="bullet"/>
      <w:lvlText w:val="•"/>
      <w:lvlJc w:val="left"/>
      <w:pPr>
        <w:ind w:left="2960" w:hanging="307"/>
      </w:pPr>
      <w:rPr>
        <w:rFonts w:hint="default"/>
        <w:lang w:val="en-US" w:eastAsia="en-US" w:bidi="ar-SA"/>
      </w:rPr>
    </w:lvl>
    <w:lvl w:ilvl="4" w:tplc="EEBAFC9A">
      <w:numFmt w:val="bullet"/>
      <w:lvlText w:val="•"/>
      <w:lvlJc w:val="left"/>
      <w:pPr>
        <w:ind w:left="3834" w:hanging="307"/>
      </w:pPr>
      <w:rPr>
        <w:rFonts w:hint="default"/>
        <w:lang w:val="en-US" w:eastAsia="en-US" w:bidi="ar-SA"/>
      </w:rPr>
    </w:lvl>
    <w:lvl w:ilvl="5" w:tplc="676616BC">
      <w:numFmt w:val="bullet"/>
      <w:lvlText w:val="•"/>
      <w:lvlJc w:val="left"/>
      <w:pPr>
        <w:ind w:left="4707" w:hanging="307"/>
      </w:pPr>
      <w:rPr>
        <w:rFonts w:hint="default"/>
        <w:lang w:val="en-US" w:eastAsia="en-US" w:bidi="ar-SA"/>
      </w:rPr>
    </w:lvl>
    <w:lvl w:ilvl="6" w:tplc="844249AC">
      <w:numFmt w:val="bullet"/>
      <w:lvlText w:val="•"/>
      <w:lvlJc w:val="left"/>
      <w:pPr>
        <w:ind w:left="5581" w:hanging="307"/>
      </w:pPr>
      <w:rPr>
        <w:rFonts w:hint="default"/>
        <w:lang w:val="en-US" w:eastAsia="en-US" w:bidi="ar-SA"/>
      </w:rPr>
    </w:lvl>
    <w:lvl w:ilvl="7" w:tplc="D456726C">
      <w:numFmt w:val="bullet"/>
      <w:lvlText w:val="•"/>
      <w:lvlJc w:val="left"/>
      <w:pPr>
        <w:ind w:left="6454" w:hanging="307"/>
      </w:pPr>
      <w:rPr>
        <w:rFonts w:hint="default"/>
        <w:lang w:val="en-US" w:eastAsia="en-US" w:bidi="ar-SA"/>
      </w:rPr>
    </w:lvl>
    <w:lvl w:ilvl="8" w:tplc="0F22C840">
      <w:numFmt w:val="bullet"/>
      <w:lvlText w:val="•"/>
      <w:lvlJc w:val="left"/>
      <w:pPr>
        <w:ind w:left="7328" w:hanging="307"/>
      </w:pPr>
      <w:rPr>
        <w:rFonts w:hint="default"/>
        <w:lang w:val="en-US" w:eastAsia="en-US" w:bidi="ar-SA"/>
      </w:rPr>
    </w:lvl>
  </w:abstractNum>
  <w:abstractNum w:abstractNumId="1" w15:restartNumberingAfterBreak="0">
    <w:nsid w:val="280D40F5"/>
    <w:multiLevelType w:val="hybridMultilevel"/>
    <w:tmpl w:val="677EC39A"/>
    <w:lvl w:ilvl="0" w:tplc="7CE270CE">
      <w:start w:val="1"/>
      <w:numFmt w:val="lowerLetter"/>
      <w:lvlText w:val="(%1)"/>
      <w:lvlJc w:val="left"/>
      <w:pPr>
        <w:ind w:left="345" w:hanging="307"/>
        <w:jc w:val="left"/>
      </w:pPr>
      <w:rPr>
        <w:rFonts w:ascii="Verdana" w:eastAsia="Verdana" w:hAnsi="Verdana" w:cs="Verdana" w:hint="default"/>
        <w:spacing w:val="-1"/>
        <w:w w:val="81"/>
        <w:sz w:val="18"/>
        <w:szCs w:val="18"/>
        <w:lang w:val="en-US" w:eastAsia="en-US" w:bidi="ar-SA"/>
      </w:rPr>
    </w:lvl>
    <w:lvl w:ilvl="1" w:tplc="22E4E3A2">
      <w:numFmt w:val="bullet"/>
      <w:lvlText w:val="•"/>
      <w:lvlJc w:val="left"/>
      <w:pPr>
        <w:ind w:left="1213" w:hanging="307"/>
      </w:pPr>
      <w:rPr>
        <w:rFonts w:hint="default"/>
        <w:lang w:val="en-US" w:eastAsia="en-US" w:bidi="ar-SA"/>
      </w:rPr>
    </w:lvl>
    <w:lvl w:ilvl="2" w:tplc="4A728266">
      <w:numFmt w:val="bullet"/>
      <w:lvlText w:val="•"/>
      <w:lvlJc w:val="left"/>
      <w:pPr>
        <w:ind w:left="2087" w:hanging="307"/>
      </w:pPr>
      <w:rPr>
        <w:rFonts w:hint="default"/>
        <w:lang w:val="en-US" w:eastAsia="en-US" w:bidi="ar-SA"/>
      </w:rPr>
    </w:lvl>
    <w:lvl w:ilvl="3" w:tplc="15F221A4">
      <w:numFmt w:val="bullet"/>
      <w:lvlText w:val="•"/>
      <w:lvlJc w:val="left"/>
      <w:pPr>
        <w:ind w:left="2960" w:hanging="307"/>
      </w:pPr>
      <w:rPr>
        <w:rFonts w:hint="default"/>
        <w:lang w:val="en-US" w:eastAsia="en-US" w:bidi="ar-SA"/>
      </w:rPr>
    </w:lvl>
    <w:lvl w:ilvl="4" w:tplc="0EFAF05E">
      <w:numFmt w:val="bullet"/>
      <w:lvlText w:val="•"/>
      <w:lvlJc w:val="left"/>
      <w:pPr>
        <w:ind w:left="3834" w:hanging="307"/>
      </w:pPr>
      <w:rPr>
        <w:rFonts w:hint="default"/>
        <w:lang w:val="en-US" w:eastAsia="en-US" w:bidi="ar-SA"/>
      </w:rPr>
    </w:lvl>
    <w:lvl w:ilvl="5" w:tplc="D1009D32">
      <w:numFmt w:val="bullet"/>
      <w:lvlText w:val="•"/>
      <w:lvlJc w:val="left"/>
      <w:pPr>
        <w:ind w:left="4707" w:hanging="307"/>
      </w:pPr>
      <w:rPr>
        <w:rFonts w:hint="default"/>
        <w:lang w:val="en-US" w:eastAsia="en-US" w:bidi="ar-SA"/>
      </w:rPr>
    </w:lvl>
    <w:lvl w:ilvl="6" w:tplc="01E64170">
      <w:numFmt w:val="bullet"/>
      <w:lvlText w:val="•"/>
      <w:lvlJc w:val="left"/>
      <w:pPr>
        <w:ind w:left="5581" w:hanging="307"/>
      </w:pPr>
      <w:rPr>
        <w:rFonts w:hint="default"/>
        <w:lang w:val="en-US" w:eastAsia="en-US" w:bidi="ar-SA"/>
      </w:rPr>
    </w:lvl>
    <w:lvl w:ilvl="7" w:tplc="CCA09F76">
      <w:numFmt w:val="bullet"/>
      <w:lvlText w:val="•"/>
      <w:lvlJc w:val="left"/>
      <w:pPr>
        <w:ind w:left="6454" w:hanging="307"/>
      </w:pPr>
      <w:rPr>
        <w:rFonts w:hint="default"/>
        <w:lang w:val="en-US" w:eastAsia="en-US" w:bidi="ar-SA"/>
      </w:rPr>
    </w:lvl>
    <w:lvl w:ilvl="8" w:tplc="1840B6DE">
      <w:numFmt w:val="bullet"/>
      <w:lvlText w:val="•"/>
      <w:lvlJc w:val="left"/>
      <w:pPr>
        <w:ind w:left="7328" w:hanging="307"/>
      </w:pPr>
      <w:rPr>
        <w:rFonts w:hint="default"/>
        <w:lang w:val="en-US" w:eastAsia="en-US" w:bidi="ar-SA"/>
      </w:rPr>
    </w:lvl>
  </w:abstractNum>
  <w:abstractNum w:abstractNumId="2" w15:restartNumberingAfterBreak="0">
    <w:nsid w:val="28AE640E"/>
    <w:multiLevelType w:val="hybridMultilevel"/>
    <w:tmpl w:val="7F2E6986"/>
    <w:lvl w:ilvl="0" w:tplc="9CD65614">
      <w:numFmt w:val="bullet"/>
      <w:lvlText w:val="-"/>
      <w:lvlJc w:val="left"/>
      <w:pPr>
        <w:ind w:left="860" w:hanging="361"/>
      </w:pPr>
      <w:rPr>
        <w:rFonts w:ascii="Verdana" w:eastAsia="Verdana" w:hAnsi="Verdana" w:cs="Verdana" w:hint="default"/>
        <w:w w:val="73"/>
        <w:sz w:val="18"/>
        <w:szCs w:val="18"/>
        <w:lang w:val="en-US" w:eastAsia="en-US" w:bidi="ar-SA"/>
      </w:rPr>
    </w:lvl>
    <w:lvl w:ilvl="1" w:tplc="8D4C0B70">
      <w:numFmt w:val="bullet"/>
      <w:lvlText w:val="•"/>
      <w:lvlJc w:val="left"/>
      <w:pPr>
        <w:ind w:left="2289" w:hanging="361"/>
      </w:pPr>
      <w:rPr>
        <w:rFonts w:hint="default"/>
        <w:lang w:val="en-US" w:eastAsia="en-US" w:bidi="ar-SA"/>
      </w:rPr>
    </w:lvl>
    <w:lvl w:ilvl="2" w:tplc="119AB77E">
      <w:numFmt w:val="bullet"/>
      <w:lvlText w:val="•"/>
      <w:lvlJc w:val="left"/>
      <w:pPr>
        <w:ind w:left="3719" w:hanging="361"/>
      </w:pPr>
      <w:rPr>
        <w:rFonts w:hint="default"/>
        <w:lang w:val="en-US" w:eastAsia="en-US" w:bidi="ar-SA"/>
      </w:rPr>
    </w:lvl>
    <w:lvl w:ilvl="3" w:tplc="F5C07216">
      <w:numFmt w:val="bullet"/>
      <w:lvlText w:val="•"/>
      <w:lvlJc w:val="left"/>
      <w:pPr>
        <w:ind w:left="5149" w:hanging="361"/>
      </w:pPr>
      <w:rPr>
        <w:rFonts w:hint="default"/>
        <w:lang w:val="en-US" w:eastAsia="en-US" w:bidi="ar-SA"/>
      </w:rPr>
    </w:lvl>
    <w:lvl w:ilvl="4" w:tplc="27D8EE40">
      <w:numFmt w:val="bullet"/>
      <w:lvlText w:val="•"/>
      <w:lvlJc w:val="left"/>
      <w:pPr>
        <w:ind w:left="6579" w:hanging="361"/>
      </w:pPr>
      <w:rPr>
        <w:rFonts w:hint="default"/>
        <w:lang w:val="en-US" w:eastAsia="en-US" w:bidi="ar-SA"/>
      </w:rPr>
    </w:lvl>
    <w:lvl w:ilvl="5" w:tplc="C1F8CF16">
      <w:numFmt w:val="bullet"/>
      <w:lvlText w:val="•"/>
      <w:lvlJc w:val="left"/>
      <w:pPr>
        <w:ind w:left="8009" w:hanging="361"/>
      </w:pPr>
      <w:rPr>
        <w:rFonts w:hint="default"/>
        <w:lang w:val="en-US" w:eastAsia="en-US" w:bidi="ar-SA"/>
      </w:rPr>
    </w:lvl>
    <w:lvl w:ilvl="6" w:tplc="F39AE36A">
      <w:numFmt w:val="bullet"/>
      <w:lvlText w:val="•"/>
      <w:lvlJc w:val="left"/>
      <w:pPr>
        <w:ind w:left="9439" w:hanging="361"/>
      </w:pPr>
      <w:rPr>
        <w:rFonts w:hint="default"/>
        <w:lang w:val="en-US" w:eastAsia="en-US" w:bidi="ar-SA"/>
      </w:rPr>
    </w:lvl>
    <w:lvl w:ilvl="7" w:tplc="FE907F8A">
      <w:numFmt w:val="bullet"/>
      <w:lvlText w:val="•"/>
      <w:lvlJc w:val="left"/>
      <w:pPr>
        <w:ind w:left="10868" w:hanging="361"/>
      </w:pPr>
      <w:rPr>
        <w:rFonts w:hint="default"/>
        <w:lang w:val="en-US" w:eastAsia="en-US" w:bidi="ar-SA"/>
      </w:rPr>
    </w:lvl>
    <w:lvl w:ilvl="8" w:tplc="2FBA5A24">
      <w:numFmt w:val="bullet"/>
      <w:lvlText w:val="•"/>
      <w:lvlJc w:val="left"/>
      <w:pPr>
        <w:ind w:left="1229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B3A5351"/>
    <w:multiLevelType w:val="hybridMultilevel"/>
    <w:tmpl w:val="021C26A6"/>
    <w:lvl w:ilvl="0" w:tplc="39C0CE6E">
      <w:start w:val="1"/>
      <w:numFmt w:val="lowerLetter"/>
      <w:lvlText w:val="(%1)"/>
      <w:lvlJc w:val="left"/>
      <w:pPr>
        <w:ind w:left="345" w:hanging="307"/>
        <w:jc w:val="left"/>
      </w:pPr>
      <w:rPr>
        <w:rFonts w:ascii="Verdana" w:eastAsia="Verdana" w:hAnsi="Verdana" w:cs="Verdana" w:hint="default"/>
        <w:spacing w:val="-1"/>
        <w:w w:val="81"/>
        <w:sz w:val="18"/>
        <w:szCs w:val="18"/>
        <w:lang w:val="en-US" w:eastAsia="en-US" w:bidi="ar-SA"/>
      </w:rPr>
    </w:lvl>
    <w:lvl w:ilvl="1" w:tplc="DC067516">
      <w:numFmt w:val="bullet"/>
      <w:lvlText w:val="•"/>
      <w:lvlJc w:val="left"/>
      <w:pPr>
        <w:ind w:left="1213" w:hanging="307"/>
      </w:pPr>
      <w:rPr>
        <w:rFonts w:hint="default"/>
        <w:lang w:val="en-US" w:eastAsia="en-US" w:bidi="ar-SA"/>
      </w:rPr>
    </w:lvl>
    <w:lvl w:ilvl="2" w:tplc="2FA8B370">
      <w:numFmt w:val="bullet"/>
      <w:lvlText w:val="•"/>
      <w:lvlJc w:val="left"/>
      <w:pPr>
        <w:ind w:left="2087" w:hanging="307"/>
      </w:pPr>
      <w:rPr>
        <w:rFonts w:hint="default"/>
        <w:lang w:val="en-US" w:eastAsia="en-US" w:bidi="ar-SA"/>
      </w:rPr>
    </w:lvl>
    <w:lvl w:ilvl="3" w:tplc="5E80F2B2">
      <w:numFmt w:val="bullet"/>
      <w:lvlText w:val="•"/>
      <w:lvlJc w:val="left"/>
      <w:pPr>
        <w:ind w:left="2960" w:hanging="307"/>
      </w:pPr>
      <w:rPr>
        <w:rFonts w:hint="default"/>
        <w:lang w:val="en-US" w:eastAsia="en-US" w:bidi="ar-SA"/>
      </w:rPr>
    </w:lvl>
    <w:lvl w:ilvl="4" w:tplc="33E65B7E">
      <w:numFmt w:val="bullet"/>
      <w:lvlText w:val="•"/>
      <w:lvlJc w:val="left"/>
      <w:pPr>
        <w:ind w:left="3834" w:hanging="307"/>
      </w:pPr>
      <w:rPr>
        <w:rFonts w:hint="default"/>
        <w:lang w:val="en-US" w:eastAsia="en-US" w:bidi="ar-SA"/>
      </w:rPr>
    </w:lvl>
    <w:lvl w:ilvl="5" w:tplc="43AA56D4">
      <w:numFmt w:val="bullet"/>
      <w:lvlText w:val="•"/>
      <w:lvlJc w:val="left"/>
      <w:pPr>
        <w:ind w:left="4707" w:hanging="307"/>
      </w:pPr>
      <w:rPr>
        <w:rFonts w:hint="default"/>
        <w:lang w:val="en-US" w:eastAsia="en-US" w:bidi="ar-SA"/>
      </w:rPr>
    </w:lvl>
    <w:lvl w:ilvl="6" w:tplc="910AB6E2">
      <w:numFmt w:val="bullet"/>
      <w:lvlText w:val="•"/>
      <w:lvlJc w:val="left"/>
      <w:pPr>
        <w:ind w:left="5581" w:hanging="307"/>
      </w:pPr>
      <w:rPr>
        <w:rFonts w:hint="default"/>
        <w:lang w:val="en-US" w:eastAsia="en-US" w:bidi="ar-SA"/>
      </w:rPr>
    </w:lvl>
    <w:lvl w:ilvl="7" w:tplc="6B3EB6A0">
      <w:numFmt w:val="bullet"/>
      <w:lvlText w:val="•"/>
      <w:lvlJc w:val="left"/>
      <w:pPr>
        <w:ind w:left="6454" w:hanging="307"/>
      </w:pPr>
      <w:rPr>
        <w:rFonts w:hint="default"/>
        <w:lang w:val="en-US" w:eastAsia="en-US" w:bidi="ar-SA"/>
      </w:rPr>
    </w:lvl>
    <w:lvl w:ilvl="8" w:tplc="B11AB1C8">
      <w:numFmt w:val="bullet"/>
      <w:lvlText w:val="•"/>
      <w:lvlJc w:val="left"/>
      <w:pPr>
        <w:ind w:left="7328" w:hanging="307"/>
      </w:pPr>
      <w:rPr>
        <w:rFonts w:hint="default"/>
        <w:lang w:val="en-US" w:eastAsia="en-US" w:bidi="ar-SA"/>
      </w:rPr>
    </w:lvl>
  </w:abstractNum>
  <w:abstractNum w:abstractNumId="4" w15:restartNumberingAfterBreak="0">
    <w:nsid w:val="51306E59"/>
    <w:multiLevelType w:val="hybridMultilevel"/>
    <w:tmpl w:val="1AB4E388"/>
    <w:lvl w:ilvl="0" w:tplc="91280E8C">
      <w:start w:val="1"/>
      <w:numFmt w:val="lowerLetter"/>
      <w:lvlText w:val="(%1)"/>
      <w:lvlJc w:val="left"/>
      <w:pPr>
        <w:ind w:left="345" w:hanging="307"/>
        <w:jc w:val="left"/>
      </w:pPr>
      <w:rPr>
        <w:rFonts w:ascii="Verdana" w:eastAsia="Verdana" w:hAnsi="Verdana" w:cs="Verdana" w:hint="default"/>
        <w:spacing w:val="-1"/>
        <w:w w:val="81"/>
        <w:sz w:val="18"/>
        <w:szCs w:val="18"/>
        <w:lang w:val="en-US" w:eastAsia="en-US" w:bidi="ar-SA"/>
      </w:rPr>
    </w:lvl>
    <w:lvl w:ilvl="1" w:tplc="531016CE">
      <w:numFmt w:val="bullet"/>
      <w:lvlText w:val="•"/>
      <w:lvlJc w:val="left"/>
      <w:pPr>
        <w:ind w:left="1213" w:hanging="307"/>
      </w:pPr>
      <w:rPr>
        <w:rFonts w:hint="default"/>
        <w:lang w:val="en-US" w:eastAsia="en-US" w:bidi="ar-SA"/>
      </w:rPr>
    </w:lvl>
    <w:lvl w:ilvl="2" w:tplc="28B881AA">
      <w:numFmt w:val="bullet"/>
      <w:lvlText w:val="•"/>
      <w:lvlJc w:val="left"/>
      <w:pPr>
        <w:ind w:left="2087" w:hanging="307"/>
      </w:pPr>
      <w:rPr>
        <w:rFonts w:hint="default"/>
        <w:lang w:val="en-US" w:eastAsia="en-US" w:bidi="ar-SA"/>
      </w:rPr>
    </w:lvl>
    <w:lvl w:ilvl="3" w:tplc="F1E2F07A">
      <w:numFmt w:val="bullet"/>
      <w:lvlText w:val="•"/>
      <w:lvlJc w:val="left"/>
      <w:pPr>
        <w:ind w:left="2960" w:hanging="307"/>
      </w:pPr>
      <w:rPr>
        <w:rFonts w:hint="default"/>
        <w:lang w:val="en-US" w:eastAsia="en-US" w:bidi="ar-SA"/>
      </w:rPr>
    </w:lvl>
    <w:lvl w:ilvl="4" w:tplc="29DC58FA">
      <w:numFmt w:val="bullet"/>
      <w:lvlText w:val="•"/>
      <w:lvlJc w:val="left"/>
      <w:pPr>
        <w:ind w:left="3834" w:hanging="307"/>
      </w:pPr>
      <w:rPr>
        <w:rFonts w:hint="default"/>
        <w:lang w:val="en-US" w:eastAsia="en-US" w:bidi="ar-SA"/>
      </w:rPr>
    </w:lvl>
    <w:lvl w:ilvl="5" w:tplc="D026B772">
      <w:numFmt w:val="bullet"/>
      <w:lvlText w:val="•"/>
      <w:lvlJc w:val="left"/>
      <w:pPr>
        <w:ind w:left="4707" w:hanging="307"/>
      </w:pPr>
      <w:rPr>
        <w:rFonts w:hint="default"/>
        <w:lang w:val="en-US" w:eastAsia="en-US" w:bidi="ar-SA"/>
      </w:rPr>
    </w:lvl>
    <w:lvl w:ilvl="6" w:tplc="43489392">
      <w:numFmt w:val="bullet"/>
      <w:lvlText w:val="•"/>
      <w:lvlJc w:val="left"/>
      <w:pPr>
        <w:ind w:left="5581" w:hanging="307"/>
      </w:pPr>
      <w:rPr>
        <w:rFonts w:hint="default"/>
        <w:lang w:val="en-US" w:eastAsia="en-US" w:bidi="ar-SA"/>
      </w:rPr>
    </w:lvl>
    <w:lvl w:ilvl="7" w:tplc="DCF2B648">
      <w:numFmt w:val="bullet"/>
      <w:lvlText w:val="•"/>
      <w:lvlJc w:val="left"/>
      <w:pPr>
        <w:ind w:left="6454" w:hanging="307"/>
      </w:pPr>
      <w:rPr>
        <w:rFonts w:hint="default"/>
        <w:lang w:val="en-US" w:eastAsia="en-US" w:bidi="ar-SA"/>
      </w:rPr>
    </w:lvl>
    <w:lvl w:ilvl="8" w:tplc="5630CA4A">
      <w:numFmt w:val="bullet"/>
      <w:lvlText w:val="•"/>
      <w:lvlJc w:val="left"/>
      <w:pPr>
        <w:ind w:left="7328" w:hanging="307"/>
      </w:pPr>
      <w:rPr>
        <w:rFonts w:hint="default"/>
        <w:lang w:val="en-US" w:eastAsia="en-US" w:bidi="ar-SA"/>
      </w:rPr>
    </w:lvl>
  </w:abstractNum>
  <w:abstractNum w:abstractNumId="5" w15:restartNumberingAfterBreak="0">
    <w:nsid w:val="57900A2B"/>
    <w:multiLevelType w:val="hybridMultilevel"/>
    <w:tmpl w:val="99D8A3E0"/>
    <w:lvl w:ilvl="0" w:tplc="5512FFF6">
      <w:start w:val="1"/>
      <w:numFmt w:val="lowerLetter"/>
      <w:lvlText w:val="(%1)"/>
      <w:lvlJc w:val="left"/>
      <w:pPr>
        <w:ind w:left="345" w:hanging="307"/>
        <w:jc w:val="left"/>
      </w:pPr>
      <w:rPr>
        <w:rFonts w:ascii="Verdana" w:eastAsia="Verdana" w:hAnsi="Verdana" w:cs="Verdana" w:hint="default"/>
        <w:spacing w:val="-1"/>
        <w:w w:val="81"/>
        <w:sz w:val="18"/>
        <w:szCs w:val="18"/>
        <w:lang w:val="en-US" w:eastAsia="en-US" w:bidi="ar-SA"/>
      </w:rPr>
    </w:lvl>
    <w:lvl w:ilvl="1" w:tplc="2FF888FE">
      <w:numFmt w:val="bullet"/>
      <w:lvlText w:val="•"/>
      <w:lvlJc w:val="left"/>
      <w:pPr>
        <w:ind w:left="1213" w:hanging="307"/>
      </w:pPr>
      <w:rPr>
        <w:rFonts w:hint="default"/>
        <w:lang w:val="en-US" w:eastAsia="en-US" w:bidi="ar-SA"/>
      </w:rPr>
    </w:lvl>
    <w:lvl w:ilvl="2" w:tplc="1382D686">
      <w:numFmt w:val="bullet"/>
      <w:lvlText w:val="•"/>
      <w:lvlJc w:val="left"/>
      <w:pPr>
        <w:ind w:left="2087" w:hanging="307"/>
      </w:pPr>
      <w:rPr>
        <w:rFonts w:hint="default"/>
        <w:lang w:val="en-US" w:eastAsia="en-US" w:bidi="ar-SA"/>
      </w:rPr>
    </w:lvl>
    <w:lvl w:ilvl="3" w:tplc="951C00BE">
      <w:numFmt w:val="bullet"/>
      <w:lvlText w:val="•"/>
      <w:lvlJc w:val="left"/>
      <w:pPr>
        <w:ind w:left="2960" w:hanging="307"/>
      </w:pPr>
      <w:rPr>
        <w:rFonts w:hint="default"/>
        <w:lang w:val="en-US" w:eastAsia="en-US" w:bidi="ar-SA"/>
      </w:rPr>
    </w:lvl>
    <w:lvl w:ilvl="4" w:tplc="F9B8B21E">
      <w:numFmt w:val="bullet"/>
      <w:lvlText w:val="•"/>
      <w:lvlJc w:val="left"/>
      <w:pPr>
        <w:ind w:left="3834" w:hanging="307"/>
      </w:pPr>
      <w:rPr>
        <w:rFonts w:hint="default"/>
        <w:lang w:val="en-US" w:eastAsia="en-US" w:bidi="ar-SA"/>
      </w:rPr>
    </w:lvl>
    <w:lvl w:ilvl="5" w:tplc="C45A3A56">
      <w:numFmt w:val="bullet"/>
      <w:lvlText w:val="•"/>
      <w:lvlJc w:val="left"/>
      <w:pPr>
        <w:ind w:left="4707" w:hanging="307"/>
      </w:pPr>
      <w:rPr>
        <w:rFonts w:hint="default"/>
        <w:lang w:val="en-US" w:eastAsia="en-US" w:bidi="ar-SA"/>
      </w:rPr>
    </w:lvl>
    <w:lvl w:ilvl="6" w:tplc="8348DF7E">
      <w:numFmt w:val="bullet"/>
      <w:lvlText w:val="•"/>
      <w:lvlJc w:val="left"/>
      <w:pPr>
        <w:ind w:left="5581" w:hanging="307"/>
      </w:pPr>
      <w:rPr>
        <w:rFonts w:hint="default"/>
        <w:lang w:val="en-US" w:eastAsia="en-US" w:bidi="ar-SA"/>
      </w:rPr>
    </w:lvl>
    <w:lvl w:ilvl="7" w:tplc="9C1A2998">
      <w:numFmt w:val="bullet"/>
      <w:lvlText w:val="•"/>
      <w:lvlJc w:val="left"/>
      <w:pPr>
        <w:ind w:left="6454" w:hanging="307"/>
      </w:pPr>
      <w:rPr>
        <w:rFonts w:hint="default"/>
        <w:lang w:val="en-US" w:eastAsia="en-US" w:bidi="ar-SA"/>
      </w:rPr>
    </w:lvl>
    <w:lvl w:ilvl="8" w:tplc="2CA8819A">
      <w:numFmt w:val="bullet"/>
      <w:lvlText w:val="•"/>
      <w:lvlJc w:val="left"/>
      <w:pPr>
        <w:ind w:left="7328" w:hanging="307"/>
      </w:pPr>
      <w:rPr>
        <w:rFonts w:hint="default"/>
        <w:lang w:val="en-US" w:eastAsia="en-US" w:bidi="ar-SA"/>
      </w:rPr>
    </w:lvl>
  </w:abstractNum>
  <w:abstractNum w:abstractNumId="6" w15:restartNumberingAfterBreak="0">
    <w:nsid w:val="60DC1F94"/>
    <w:multiLevelType w:val="hybridMultilevel"/>
    <w:tmpl w:val="69D44658"/>
    <w:lvl w:ilvl="0" w:tplc="FEBAF3CE">
      <w:start w:val="1"/>
      <w:numFmt w:val="lowerLetter"/>
      <w:lvlText w:val="(%1)"/>
      <w:lvlJc w:val="left"/>
      <w:pPr>
        <w:ind w:left="345" w:hanging="307"/>
        <w:jc w:val="left"/>
      </w:pPr>
      <w:rPr>
        <w:rFonts w:ascii="Verdana" w:eastAsia="Verdana" w:hAnsi="Verdana" w:cs="Verdana" w:hint="default"/>
        <w:spacing w:val="-1"/>
        <w:w w:val="81"/>
        <w:sz w:val="18"/>
        <w:szCs w:val="18"/>
        <w:lang w:val="en-US" w:eastAsia="en-US" w:bidi="ar-SA"/>
      </w:rPr>
    </w:lvl>
    <w:lvl w:ilvl="1" w:tplc="A91E627A">
      <w:numFmt w:val="bullet"/>
      <w:lvlText w:val="•"/>
      <w:lvlJc w:val="left"/>
      <w:pPr>
        <w:ind w:left="1213" w:hanging="307"/>
      </w:pPr>
      <w:rPr>
        <w:rFonts w:hint="default"/>
        <w:lang w:val="en-US" w:eastAsia="en-US" w:bidi="ar-SA"/>
      </w:rPr>
    </w:lvl>
    <w:lvl w:ilvl="2" w:tplc="81E6E54A">
      <w:numFmt w:val="bullet"/>
      <w:lvlText w:val="•"/>
      <w:lvlJc w:val="left"/>
      <w:pPr>
        <w:ind w:left="2087" w:hanging="307"/>
      </w:pPr>
      <w:rPr>
        <w:rFonts w:hint="default"/>
        <w:lang w:val="en-US" w:eastAsia="en-US" w:bidi="ar-SA"/>
      </w:rPr>
    </w:lvl>
    <w:lvl w:ilvl="3" w:tplc="F3D4B098">
      <w:numFmt w:val="bullet"/>
      <w:lvlText w:val="•"/>
      <w:lvlJc w:val="left"/>
      <w:pPr>
        <w:ind w:left="2960" w:hanging="307"/>
      </w:pPr>
      <w:rPr>
        <w:rFonts w:hint="default"/>
        <w:lang w:val="en-US" w:eastAsia="en-US" w:bidi="ar-SA"/>
      </w:rPr>
    </w:lvl>
    <w:lvl w:ilvl="4" w:tplc="673CF10A">
      <w:numFmt w:val="bullet"/>
      <w:lvlText w:val="•"/>
      <w:lvlJc w:val="left"/>
      <w:pPr>
        <w:ind w:left="3834" w:hanging="307"/>
      </w:pPr>
      <w:rPr>
        <w:rFonts w:hint="default"/>
        <w:lang w:val="en-US" w:eastAsia="en-US" w:bidi="ar-SA"/>
      </w:rPr>
    </w:lvl>
    <w:lvl w:ilvl="5" w:tplc="BE183C3C">
      <w:numFmt w:val="bullet"/>
      <w:lvlText w:val="•"/>
      <w:lvlJc w:val="left"/>
      <w:pPr>
        <w:ind w:left="4707" w:hanging="307"/>
      </w:pPr>
      <w:rPr>
        <w:rFonts w:hint="default"/>
        <w:lang w:val="en-US" w:eastAsia="en-US" w:bidi="ar-SA"/>
      </w:rPr>
    </w:lvl>
    <w:lvl w:ilvl="6" w:tplc="2BAE2BAA">
      <w:numFmt w:val="bullet"/>
      <w:lvlText w:val="•"/>
      <w:lvlJc w:val="left"/>
      <w:pPr>
        <w:ind w:left="5581" w:hanging="307"/>
      </w:pPr>
      <w:rPr>
        <w:rFonts w:hint="default"/>
        <w:lang w:val="en-US" w:eastAsia="en-US" w:bidi="ar-SA"/>
      </w:rPr>
    </w:lvl>
    <w:lvl w:ilvl="7" w:tplc="74D4683A">
      <w:numFmt w:val="bullet"/>
      <w:lvlText w:val="•"/>
      <w:lvlJc w:val="left"/>
      <w:pPr>
        <w:ind w:left="6454" w:hanging="307"/>
      </w:pPr>
      <w:rPr>
        <w:rFonts w:hint="default"/>
        <w:lang w:val="en-US" w:eastAsia="en-US" w:bidi="ar-SA"/>
      </w:rPr>
    </w:lvl>
    <w:lvl w:ilvl="8" w:tplc="0F86D72E">
      <w:numFmt w:val="bullet"/>
      <w:lvlText w:val="•"/>
      <w:lvlJc w:val="left"/>
      <w:pPr>
        <w:ind w:left="7328" w:hanging="307"/>
      </w:pPr>
      <w:rPr>
        <w:rFonts w:hint="default"/>
        <w:lang w:val="en-US" w:eastAsia="en-US" w:bidi="ar-SA"/>
      </w:rPr>
    </w:lvl>
  </w:abstractNum>
  <w:abstractNum w:abstractNumId="7" w15:restartNumberingAfterBreak="0">
    <w:nsid w:val="682C3B4E"/>
    <w:multiLevelType w:val="hybridMultilevel"/>
    <w:tmpl w:val="9D020156"/>
    <w:lvl w:ilvl="0" w:tplc="B70E0A5E">
      <w:start w:val="1"/>
      <w:numFmt w:val="lowerLetter"/>
      <w:lvlText w:val="(%1)"/>
      <w:lvlJc w:val="left"/>
      <w:pPr>
        <w:ind w:left="345" w:hanging="307"/>
        <w:jc w:val="left"/>
      </w:pPr>
      <w:rPr>
        <w:rFonts w:ascii="Verdana" w:eastAsia="Verdana" w:hAnsi="Verdana" w:cs="Verdana" w:hint="default"/>
        <w:spacing w:val="-1"/>
        <w:w w:val="81"/>
        <w:sz w:val="18"/>
        <w:szCs w:val="18"/>
        <w:lang w:val="en-US" w:eastAsia="en-US" w:bidi="ar-SA"/>
      </w:rPr>
    </w:lvl>
    <w:lvl w:ilvl="1" w:tplc="016CD954">
      <w:numFmt w:val="bullet"/>
      <w:lvlText w:val="•"/>
      <w:lvlJc w:val="left"/>
      <w:pPr>
        <w:ind w:left="1213" w:hanging="307"/>
      </w:pPr>
      <w:rPr>
        <w:rFonts w:hint="default"/>
        <w:lang w:val="en-US" w:eastAsia="en-US" w:bidi="ar-SA"/>
      </w:rPr>
    </w:lvl>
    <w:lvl w:ilvl="2" w:tplc="1E840680">
      <w:numFmt w:val="bullet"/>
      <w:lvlText w:val="•"/>
      <w:lvlJc w:val="left"/>
      <w:pPr>
        <w:ind w:left="2087" w:hanging="307"/>
      </w:pPr>
      <w:rPr>
        <w:rFonts w:hint="default"/>
        <w:lang w:val="en-US" w:eastAsia="en-US" w:bidi="ar-SA"/>
      </w:rPr>
    </w:lvl>
    <w:lvl w:ilvl="3" w:tplc="A762DC08">
      <w:numFmt w:val="bullet"/>
      <w:lvlText w:val="•"/>
      <w:lvlJc w:val="left"/>
      <w:pPr>
        <w:ind w:left="2960" w:hanging="307"/>
      </w:pPr>
      <w:rPr>
        <w:rFonts w:hint="default"/>
        <w:lang w:val="en-US" w:eastAsia="en-US" w:bidi="ar-SA"/>
      </w:rPr>
    </w:lvl>
    <w:lvl w:ilvl="4" w:tplc="ACE68414">
      <w:numFmt w:val="bullet"/>
      <w:lvlText w:val="•"/>
      <w:lvlJc w:val="left"/>
      <w:pPr>
        <w:ind w:left="3834" w:hanging="307"/>
      </w:pPr>
      <w:rPr>
        <w:rFonts w:hint="default"/>
        <w:lang w:val="en-US" w:eastAsia="en-US" w:bidi="ar-SA"/>
      </w:rPr>
    </w:lvl>
    <w:lvl w:ilvl="5" w:tplc="6D024F56">
      <w:numFmt w:val="bullet"/>
      <w:lvlText w:val="•"/>
      <w:lvlJc w:val="left"/>
      <w:pPr>
        <w:ind w:left="4707" w:hanging="307"/>
      </w:pPr>
      <w:rPr>
        <w:rFonts w:hint="default"/>
        <w:lang w:val="en-US" w:eastAsia="en-US" w:bidi="ar-SA"/>
      </w:rPr>
    </w:lvl>
    <w:lvl w:ilvl="6" w:tplc="FF180A06">
      <w:numFmt w:val="bullet"/>
      <w:lvlText w:val="•"/>
      <w:lvlJc w:val="left"/>
      <w:pPr>
        <w:ind w:left="5581" w:hanging="307"/>
      </w:pPr>
      <w:rPr>
        <w:rFonts w:hint="default"/>
        <w:lang w:val="en-US" w:eastAsia="en-US" w:bidi="ar-SA"/>
      </w:rPr>
    </w:lvl>
    <w:lvl w:ilvl="7" w:tplc="F7B0AF78">
      <w:numFmt w:val="bullet"/>
      <w:lvlText w:val="•"/>
      <w:lvlJc w:val="left"/>
      <w:pPr>
        <w:ind w:left="6454" w:hanging="307"/>
      </w:pPr>
      <w:rPr>
        <w:rFonts w:hint="default"/>
        <w:lang w:val="en-US" w:eastAsia="en-US" w:bidi="ar-SA"/>
      </w:rPr>
    </w:lvl>
    <w:lvl w:ilvl="8" w:tplc="1B0026EE">
      <w:numFmt w:val="bullet"/>
      <w:lvlText w:val="•"/>
      <w:lvlJc w:val="left"/>
      <w:pPr>
        <w:ind w:left="7328" w:hanging="307"/>
      </w:pPr>
      <w:rPr>
        <w:rFonts w:hint="default"/>
        <w:lang w:val="en-US" w:eastAsia="en-US" w:bidi="ar-SA"/>
      </w:rPr>
    </w:lvl>
  </w:abstractNum>
  <w:abstractNum w:abstractNumId="8" w15:restartNumberingAfterBreak="0">
    <w:nsid w:val="7FCE5658"/>
    <w:multiLevelType w:val="hybridMultilevel"/>
    <w:tmpl w:val="8514F850"/>
    <w:lvl w:ilvl="0" w:tplc="D2D4BB9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color w:val="1F2023"/>
        <w:w w:val="100"/>
        <w:sz w:val="18"/>
        <w:szCs w:val="18"/>
        <w:lang w:val="en-US" w:eastAsia="en-US" w:bidi="ar-SA"/>
      </w:rPr>
    </w:lvl>
    <w:lvl w:ilvl="1" w:tplc="DC264790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2" w:tplc="CAD4E56C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3" w:tplc="0302DB40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4" w:tplc="E62A97BE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5" w:tplc="F618B1D8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  <w:lvl w:ilvl="6" w:tplc="371ED982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  <w:lvl w:ilvl="7" w:tplc="FBB88878">
      <w:numFmt w:val="bullet"/>
      <w:lvlText w:val="•"/>
      <w:lvlJc w:val="left"/>
      <w:pPr>
        <w:ind w:left="10760" w:hanging="360"/>
      </w:pPr>
      <w:rPr>
        <w:rFonts w:hint="default"/>
        <w:lang w:val="en-US" w:eastAsia="en-US" w:bidi="ar-SA"/>
      </w:rPr>
    </w:lvl>
    <w:lvl w:ilvl="8" w:tplc="D78CD4D8">
      <w:numFmt w:val="bullet"/>
      <w:lvlText w:val="•"/>
      <w:lvlJc w:val="left"/>
      <w:pPr>
        <w:ind w:left="12226" w:hanging="360"/>
      </w:pPr>
      <w:rPr>
        <w:rFonts w:hint="default"/>
        <w:lang w:val="en-US" w:eastAsia="en-US" w:bidi="ar-SA"/>
      </w:rPr>
    </w:lvl>
  </w:abstractNum>
  <w:num w:numId="1" w16cid:durableId="99031069">
    <w:abstractNumId w:val="2"/>
  </w:num>
  <w:num w:numId="2" w16cid:durableId="2130855452">
    <w:abstractNumId w:val="4"/>
  </w:num>
  <w:num w:numId="3" w16cid:durableId="1039160863">
    <w:abstractNumId w:val="1"/>
  </w:num>
  <w:num w:numId="4" w16cid:durableId="757799061">
    <w:abstractNumId w:val="3"/>
  </w:num>
  <w:num w:numId="5" w16cid:durableId="1864395863">
    <w:abstractNumId w:val="6"/>
  </w:num>
  <w:num w:numId="6" w16cid:durableId="2056152194">
    <w:abstractNumId w:val="5"/>
  </w:num>
  <w:num w:numId="7" w16cid:durableId="1801997012">
    <w:abstractNumId w:val="0"/>
  </w:num>
  <w:num w:numId="8" w16cid:durableId="748118652">
    <w:abstractNumId w:val="7"/>
  </w:num>
  <w:num w:numId="9" w16cid:durableId="18163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DD5"/>
    <w:rsid w:val="003E03EA"/>
    <w:rsid w:val="00AD1AA7"/>
    <w:rsid w:val="00AE232B"/>
    <w:rsid w:val="00BA2DD5"/>
    <w:rsid w:val="00BC7E6A"/>
    <w:rsid w:val="00CD54C7"/>
    <w:rsid w:val="00E3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D11B592"/>
  <w15:docId w15:val="{5521A5FD-102A-4C63-B2D8-62AF6279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140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3"/>
      <w:ind w:left="3902" w:right="3977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4"/>
      <w:ind w:left="500" w:hanging="360"/>
    </w:pPr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Header">
    <w:name w:val="header"/>
    <w:basedOn w:val="Normal"/>
    <w:link w:val="HeaderChar"/>
    <w:uiPriority w:val="99"/>
    <w:unhideWhenUsed/>
    <w:rsid w:val="00CD54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C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D54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C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barandbeverageawards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arandbeverageawards.co.z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andbeverageawards.co.za/" TargetMode="External"/><Relationship Id="rId1" Type="http://schemas.openxmlformats.org/officeDocument/2006/relationships/hyperlink" Target="mailto:info@barandbeverageaward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826</Words>
  <Characters>4479</Characters>
  <Application>Microsoft Office Word</Application>
  <DocSecurity>0</DocSecurity>
  <Lines>154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Paddington Station PR</cp:lastModifiedBy>
  <cp:revision>2</cp:revision>
  <dcterms:created xsi:type="dcterms:W3CDTF">2024-05-10T09:35:00Z</dcterms:created>
  <dcterms:modified xsi:type="dcterms:W3CDTF">2024-05-10T10:11:00Z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2024-05-10T00:00:00Z</vt:filetime>
  </property>
  <property fmtid="{D5CDD505-2E9C-101B-9397-08002B2CF9AE}" pid="5" name="GrammarlyDocumentId">
    <vt:lpwstr>b3b2ba01276a56645e2d494a54b93088ffd926452fe44726f394ec0fafe44daf</vt:lpwstr>
  </property>
</Properties>
</file>